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52414" w14:textId="77777777" w:rsidR="003456C1" w:rsidRPr="002A334B" w:rsidRDefault="003456C1" w:rsidP="003456C1">
      <w:pPr>
        <w:pageBreakBefore/>
        <w:tabs>
          <w:tab w:val="left" w:pos="8137"/>
        </w:tabs>
        <w:spacing w:before="60" w:after="60"/>
        <w:ind w:firstLine="0"/>
        <w:jc w:val="center"/>
        <w:rPr>
          <w:rFonts w:cs="Arial"/>
          <w:b/>
          <w:bCs/>
          <w:sz w:val="20"/>
          <w:szCs w:val="20"/>
        </w:rPr>
      </w:pPr>
      <w:bookmarkStart w:id="0" w:name="_Hlk101361392"/>
      <w:bookmarkStart w:id="1" w:name="TS1"/>
      <w:r w:rsidRPr="002A334B">
        <w:rPr>
          <w:rFonts w:cs="Arial"/>
          <w:b/>
          <w:bCs/>
          <w:sz w:val="20"/>
          <w:szCs w:val="20"/>
        </w:rPr>
        <w:t>TECHNINĖ SPECIFIKACIJA</w:t>
      </w:r>
    </w:p>
    <w:p w14:paraId="2FC5D7D4" w14:textId="77777777" w:rsidR="003456C1" w:rsidRPr="002A334B" w:rsidRDefault="003456C1" w:rsidP="003456C1">
      <w:pPr>
        <w:pStyle w:val="Sraopastraipa"/>
        <w:tabs>
          <w:tab w:val="left" w:pos="284"/>
        </w:tabs>
        <w:spacing w:before="60" w:after="60"/>
        <w:ind w:left="0" w:firstLine="0"/>
        <w:contextualSpacing w:val="0"/>
        <w:rPr>
          <w:rFonts w:cs="Arial"/>
          <w:b/>
          <w:bCs/>
          <w:sz w:val="20"/>
          <w:szCs w:val="20"/>
        </w:rPr>
      </w:pPr>
    </w:p>
    <w:p w14:paraId="53F59B35" w14:textId="77777777" w:rsidR="003456C1" w:rsidRPr="002A334B" w:rsidRDefault="003456C1" w:rsidP="003456C1">
      <w:pPr>
        <w:pStyle w:val="Sraopastraipa"/>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2A334B">
        <w:rPr>
          <w:rFonts w:cs="Arial"/>
          <w:b/>
          <w:sz w:val="20"/>
          <w:szCs w:val="20"/>
        </w:rPr>
        <w:t>SĄVOKOS IR SUTRUMPINIMAI</w:t>
      </w:r>
    </w:p>
    <w:p w14:paraId="10502D21" w14:textId="77777777" w:rsidR="003456C1" w:rsidRPr="002A334B" w:rsidRDefault="003456C1" w:rsidP="003456C1">
      <w:pPr>
        <w:pStyle w:val="Sraopastraipa"/>
        <w:numPr>
          <w:ilvl w:val="1"/>
          <w:numId w:val="2"/>
        </w:numPr>
        <w:tabs>
          <w:tab w:val="left" w:pos="567"/>
        </w:tabs>
        <w:spacing w:before="60" w:after="60"/>
        <w:ind w:left="0" w:firstLine="0"/>
        <w:contextualSpacing w:val="0"/>
        <w:jc w:val="both"/>
        <w:rPr>
          <w:rFonts w:eastAsiaTheme="minorEastAsia" w:cs="Arial"/>
          <w:sz w:val="20"/>
          <w:szCs w:val="20"/>
        </w:rPr>
      </w:pPr>
      <w:r w:rsidRPr="002A334B">
        <w:rPr>
          <w:rFonts w:eastAsia="Arial" w:cs="Arial"/>
          <w:b/>
          <w:bCs/>
          <w:sz w:val="20"/>
          <w:szCs w:val="20"/>
        </w:rPr>
        <w:t xml:space="preserve">Klientas </w:t>
      </w:r>
      <w:r w:rsidRPr="002A334B">
        <w:rPr>
          <w:rFonts w:eastAsia="Arial" w:cs="Arial"/>
          <w:sz w:val="20"/>
          <w:szCs w:val="20"/>
        </w:rPr>
        <w:t xml:space="preserve">– </w:t>
      </w:r>
      <w:bookmarkStart w:id="2" w:name="_Hlk31698696"/>
      <w:sdt>
        <w:sdtPr>
          <w:rPr>
            <w:rFonts w:cs="Arial"/>
            <w:sz w:val="20"/>
            <w:szCs w:val="20"/>
          </w:rPr>
          <w:id w:val="1799497722"/>
          <w:placeholder>
            <w:docPart w:val="EC2CCD7A84B14C17A6C814550478FB2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„Ignitis“.</w:t>
          </w:r>
        </w:sdtContent>
      </w:sdt>
      <w:bookmarkEnd w:id="2"/>
    </w:p>
    <w:p w14:paraId="6EDFFB8A" w14:textId="77777777" w:rsidR="003456C1" w:rsidRPr="002A334B" w:rsidRDefault="003456C1" w:rsidP="003456C1">
      <w:pPr>
        <w:pStyle w:val="Sraopastraipa"/>
        <w:numPr>
          <w:ilvl w:val="1"/>
          <w:numId w:val="2"/>
        </w:numPr>
        <w:tabs>
          <w:tab w:val="left" w:pos="567"/>
        </w:tabs>
        <w:spacing w:before="60" w:after="60"/>
        <w:ind w:left="0" w:firstLine="0"/>
        <w:contextualSpacing w:val="0"/>
        <w:jc w:val="both"/>
        <w:rPr>
          <w:rFonts w:eastAsiaTheme="minorEastAsia" w:cs="Arial"/>
          <w:sz w:val="20"/>
          <w:szCs w:val="20"/>
        </w:rPr>
      </w:pPr>
      <w:r w:rsidRPr="002A334B">
        <w:rPr>
          <w:rFonts w:eastAsia="Arial" w:cs="Arial"/>
          <w:b/>
          <w:bCs/>
          <w:sz w:val="20"/>
          <w:szCs w:val="20"/>
        </w:rPr>
        <w:t>Paslaugų teikėjas</w:t>
      </w:r>
      <w:r w:rsidRPr="002A334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21C1D1F3" w14:textId="024966B1" w:rsidR="003456C1" w:rsidRPr="002A334B" w:rsidRDefault="003456C1" w:rsidP="003456C1">
      <w:pPr>
        <w:pStyle w:val="Sraopastraipa"/>
        <w:numPr>
          <w:ilvl w:val="1"/>
          <w:numId w:val="2"/>
        </w:numPr>
        <w:tabs>
          <w:tab w:val="left" w:pos="567"/>
        </w:tabs>
        <w:spacing w:before="60" w:after="60"/>
        <w:ind w:left="0" w:firstLine="0"/>
        <w:contextualSpacing w:val="0"/>
        <w:jc w:val="both"/>
        <w:rPr>
          <w:rFonts w:eastAsiaTheme="minorEastAsia" w:cs="Arial"/>
          <w:sz w:val="20"/>
          <w:szCs w:val="20"/>
        </w:rPr>
      </w:pPr>
      <w:r w:rsidRPr="002A334B">
        <w:rPr>
          <w:rFonts w:eastAsia="Arial" w:cs="Arial"/>
          <w:b/>
          <w:bCs/>
          <w:sz w:val="20"/>
          <w:szCs w:val="20"/>
        </w:rPr>
        <w:t>Sutartis</w:t>
      </w:r>
      <w:r w:rsidRPr="002A334B">
        <w:rPr>
          <w:rFonts w:eastAsia="Arial" w:cs="Arial"/>
          <w:sz w:val="20"/>
          <w:szCs w:val="20"/>
        </w:rPr>
        <w:t xml:space="preserve"> – </w:t>
      </w:r>
      <w:r>
        <w:rPr>
          <w:rFonts w:eastAsia="Arial" w:cs="Arial"/>
          <w:sz w:val="20"/>
          <w:szCs w:val="20"/>
        </w:rPr>
        <w:t>s</w:t>
      </w:r>
      <w:r w:rsidRPr="002A334B">
        <w:rPr>
          <w:rFonts w:eastAsia="Arial" w:cs="Arial"/>
          <w:sz w:val="20"/>
          <w:szCs w:val="20"/>
        </w:rPr>
        <w:t>utartis, sudaroma tarp Kliento ir Paslaugų teikėjo dėl Pirkimo objekto.</w:t>
      </w:r>
    </w:p>
    <w:p w14:paraId="23A011A6" w14:textId="09666805" w:rsidR="003456C1" w:rsidRPr="00E61CCD" w:rsidRDefault="003456C1" w:rsidP="003456C1">
      <w:pPr>
        <w:pStyle w:val="Sraopastraipa"/>
        <w:numPr>
          <w:ilvl w:val="1"/>
          <w:numId w:val="2"/>
        </w:numPr>
        <w:tabs>
          <w:tab w:val="left" w:pos="567"/>
        </w:tabs>
        <w:spacing w:before="60" w:after="60"/>
        <w:ind w:left="0" w:firstLine="0"/>
        <w:contextualSpacing w:val="0"/>
        <w:jc w:val="both"/>
        <w:rPr>
          <w:rFonts w:eastAsiaTheme="minorEastAsia" w:cs="Arial"/>
          <w:sz w:val="20"/>
          <w:szCs w:val="20"/>
        </w:rPr>
      </w:pPr>
      <w:r w:rsidRPr="00E61CCD">
        <w:rPr>
          <w:rFonts w:eastAsia="Arial" w:cs="Arial"/>
          <w:b/>
          <w:bCs/>
          <w:sz w:val="20"/>
          <w:szCs w:val="20"/>
        </w:rPr>
        <w:t>Paslaugos</w:t>
      </w:r>
      <w:r w:rsidRPr="00E61CCD">
        <w:rPr>
          <w:rFonts w:eastAsia="Arial" w:cs="Arial"/>
          <w:sz w:val="20"/>
          <w:szCs w:val="20"/>
        </w:rPr>
        <w:t xml:space="preserve"> – </w:t>
      </w:r>
      <w:r w:rsidRPr="00E61CCD">
        <w:rPr>
          <w:rStyle w:val="ui-provider"/>
          <w:sz w:val="20"/>
          <w:szCs w:val="20"/>
        </w:rPr>
        <w:t>Kredito biuro / verslo rizikos valdymo duomenų apie Lietuvoje registruotus juridinius asmenis gavimo paslauga</w:t>
      </w:r>
      <w:r w:rsidRPr="00E61CCD">
        <w:rPr>
          <w:rFonts w:cs="Arial"/>
          <w:bCs/>
          <w:sz w:val="20"/>
          <w:szCs w:val="20"/>
        </w:rPr>
        <w:t>.</w:t>
      </w:r>
    </w:p>
    <w:p w14:paraId="4ED1D3E3" w14:textId="7ACFFBB2" w:rsidR="003456C1" w:rsidRDefault="003456C1" w:rsidP="003456C1">
      <w:pPr>
        <w:pStyle w:val="Sraopastraipa"/>
        <w:numPr>
          <w:ilvl w:val="1"/>
          <w:numId w:val="2"/>
        </w:numPr>
        <w:tabs>
          <w:tab w:val="left" w:pos="567"/>
          <w:tab w:val="left" w:pos="851"/>
        </w:tabs>
        <w:spacing w:before="60" w:after="60"/>
        <w:ind w:left="0" w:firstLine="0"/>
        <w:contextualSpacing w:val="0"/>
        <w:jc w:val="both"/>
        <w:rPr>
          <w:rFonts w:cs="Arial"/>
          <w:sz w:val="20"/>
          <w:szCs w:val="20"/>
        </w:rPr>
      </w:pPr>
      <w:r w:rsidRPr="002A334B">
        <w:rPr>
          <w:rFonts w:cs="Arial"/>
          <w:b/>
          <w:sz w:val="20"/>
          <w:szCs w:val="20"/>
        </w:rPr>
        <w:t>Užsakymas</w:t>
      </w:r>
      <w:r w:rsidRPr="002A334B">
        <w:rPr>
          <w:rFonts w:cs="Arial"/>
          <w:sz w:val="20"/>
          <w:szCs w:val="20"/>
        </w:rPr>
        <w:t xml:space="preserve"> – Sutarties</w:t>
      </w:r>
      <w:r w:rsidRPr="002A334B">
        <w:rPr>
          <w:rFonts w:eastAsia="Arial" w:cs="Arial"/>
          <w:sz w:val="20"/>
          <w:szCs w:val="20"/>
        </w:rPr>
        <w:t xml:space="preserve"> pagrindu Paslaugų teikėjui</w:t>
      </w:r>
      <w:r w:rsidRPr="002A334B">
        <w:rPr>
          <w:sz w:val="20"/>
          <w:szCs w:val="20"/>
        </w:rPr>
        <w:t xml:space="preserve"> tekstiniu pranešimu, elektroniniu paštu ir/ar per Kliento nurodytą informacinę sistemą </w:t>
      </w:r>
      <w:r w:rsidRPr="002A334B">
        <w:rPr>
          <w:rFonts w:eastAsia="Arial" w:cs="Arial"/>
          <w:sz w:val="20"/>
          <w:szCs w:val="20"/>
        </w:rPr>
        <w:t>teikiamas rašytinis dokumentas, kuriame nurodomi Paslaugų kiekiai, pristatymo adresai ir terminas.</w:t>
      </w:r>
    </w:p>
    <w:p w14:paraId="62BA8959" w14:textId="23EC5308" w:rsidR="003456C1" w:rsidRPr="0083113E" w:rsidRDefault="003456C1" w:rsidP="003456C1">
      <w:pPr>
        <w:pStyle w:val="Sraopastraipa"/>
        <w:numPr>
          <w:ilvl w:val="1"/>
          <w:numId w:val="2"/>
        </w:numPr>
        <w:tabs>
          <w:tab w:val="left" w:pos="567"/>
          <w:tab w:val="left" w:pos="993"/>
        </w:tabs>
        <w:spacing w:before="60" w:after="60"/>
        <w:ind w:left="0" w:firstLine="0"/>
        <w:contextualSpacing w:val="0"/>
        <w:jc w:val="both"/>
        <w:rPr>
          <w:rFonts w:cs="Arial"/>
          <w:sz w:val="20"/>
          <w:szCs w:val="20"/>
        </w:rPr>
      </w:pPr>
      <w:r w:rsidRPr="0083113E">
        <w:rPr>
          <w:rFonts w:eastAsia="Arial" w:cs="Arial"/>
          <w:b/>
          <w:bCs/>
          <w:sz w:val="20"/>
          <w:szCs w:val="20"/>
        </w:rPr>
        <w:t xml:space="preserve">Sistema – </w:t>
      </w:r>
      <w:r w:rsidRPr="0083113E">
        <w:rPr>
          <w:rFonts w:cs="Arial"/>
          <w:sz w:val="20"/>
          <w:szCs w:val="20"/>
        </w:rPr>
        <w:t>Paslaugos teikėjo informacinė sistema</w:t>
      </w:r>
      <w:r>
        <w:rPr>
          <w:rFonts w:cs="Arial"/>
          <w:sz w:val="20"/>
          <w:szCs w:val="20"/>
        </w:rPr>
        <w:t>, kurioje pateikiama informacija apie juridinius ir fizinius asmenis.</w:t>
      </w:r>
    </w:p>
    <w:p w14:paraId="29340C07" w14:textId="77777777" w:rsidR="003456C1" w:rsidRPr="002A334B" w:rsidRDefault="003456C1" w:rsidP="003456C1">
      <w:pPr>
        <w:pStyle w:val="Sraopastraipa"/>
        <w:tabs>
          <w:tab w:val="left" w:pos="567"/>
        </w:tabs>
        <w:spacing w:before="60" w:after="60"/>
        <w:ind w:left="0" w:firstLine="0"/>
        <w:contextualSpacing w:val="0"/>
        <w:jc w:val="both"/>
        <w:rPr>
          <w:rFonts w:cs="Arial"/>
          <w:sz w:val="20"/>
          <w:szCs w:val="20"/>
        </w:rPr>
      </w:pPr>
    </w:p>
    <w:p w14:paraId="4CBE2336" w14:textId="77777777" w:rsidR="003456C1" w:rsidRPr="002A334B" w:rsidRDefault="003456C1" w:rsidP="003456C1">
      <w:pPr>
        <w:pStyle w:val="Sraopastraipa"/>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A334B">
        <w:rPr>
          <w:rFonts w:cs="Arial"/>
          <w:b/>
          <w:sz w:val="20"/>
          <w:szCs w:val="20"/>
        </w:rPr>
        <w:t>PIRKIMO OBJEKTAS</w:t>
      </w:r>
    </w:p>
    <w:p w14:paraId="3559B113" w14:textId="3A24CE56" w:rsidR="003456C1" w:rsidRPr="000F2913" w:rsidRDefault="003456C1" w:rsidP="003456C1">
      <w:pPr>
        <w:pStyle w:val="Sraopastraipa"/>
        <w:spacing w:before="60" w:after="60"/>
        <w:ind w:left="0" w:firstLine="0"/>
        <w:jc w:val="both"/>
        <w:rPr>
          <w:rFonts w:eastAsia="Arial" w:cs="Arial"/>
          <w:i/>
          <w:iCs/>
          <w:sz w:val="20"/>
          <w:szCs w:val="20"/>
        </w:rPr>
      </w:pPr>
      <w:r w:rsidRPr="003D5202">
        <w:rPr>
          <w:rStyle w:val="Antrat1Diagrama"/>
          <w:rFonts w:eastAsiaTheme="minorHAnsi"/>
          <w:b w:val="0"/>
          <w:bCs w:val="0"/>
          <w:color w:val="auto"/>
          <w:sz w:val="20"/>
          <w:szCs w:val="20"/>
        </w:rPr>
        <w:t>2.1.</w:t>
      </w:r>
      <w:r w:rsidRPr="003D5202">
        <w:rPr>
          <w:rStyle w:val="Antrat1Diagrama"/>
          <w:rFonts w:eastAsiaTheme="minorHAnsi"/>
          <w:color w:val="auto"/>
        </w:rPr>
        <w:t xml:space="preserve"> </w:t>
      </w:r>
      <w:sdt>
        <w:sdtPr>
          <w:rPr>
            <w:rFonts w:cs="Arial"/>
            <w:bCs/>
            <w:sz w:val="20"/>
            <w:szCs w:val="20"/>
          </w:rPr>
          <w:id w:val="2053194874"/>
          <w:placeholder>
            <w:docPart w:val="5A2AE533CF9F4D0589C60ABF1FA02D60"/>
          </w:placeholder>
          <w:text/>
        </w:sdtPr>
        <w:sdtEndPr/>
        <w:sdtContent>
          <w:r w:rsidRPr="003D5202">
            <w:rPr>
              <w:rFonts w:cs="Arial"/>
              <w:bCs/>
              <w:sz w:val="20"/>
              <w:szCs w:val="20"/>
            </w:rPr>
            <w:t>Kredito biuro duomenų apie Lietuvoje registruotus juridinius asmenis gavimo paslauga.</w:t>
          </w:r>
        </w:sdtContent>
      </w:sdt>
      <w:r w:rsidRPr="000F2913">
        <w:rPr>
          <w:rFonts w:eastAsia="Arial" w:cs="Arial"/>
          <w:i/>
          <w:iCs/>
          <w:sz w:val="20"/>
          <w:szCs w:val="20"/>
        </w:rPr>
        <w:t xml:space="preserve"> </w:t>
      </w:r>
    </w:p>
    <w:p w14:paraId="4CEAF34E" w14:textId="77777777" w:rsidR="003456C1" w:rsidRPr="002A334B" w:rsidRDefault="003456C1" w:rsidP="003456C1">
      <w:pPr>
        <w:spacing w:before="60" w:after="60"/>
        <w:ind w:firstLine="0"/>
        <w:jc w:val="both"/>
        <w:rPr>
          <w:rFonts w:cs="Arial"/>
          <w:sz w:val="20"/>
          <w:szCs w:val="20"/>
        </w:rPr>
      </w:pPr>
    </w:p>
    <w:p w14:paraId="6C84C329" w14:textId="77777777" w:rsidR="003456C1" w:rsidRPr="002A334B" w:rsidRDefault="003456C1" w:rsidP="003456C1">
      <w:pPr>
        <w:pStyle w:val="Sraopastraipa"/>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A334B">
        <w:rPr>
          <w:rFonts w:cs="Arial"/>
          <w:b/>
          <w:sz w:val="20"/>
          <w:szCs w:val="20"/>
        </w:rPr>
        <w:t>PIRKIMO OBJEKTO APIMTYS</w:t>
      </w:r>
    </w:p>
    <w:p w14:paraId="3C3FF534" w14:textId="77777777" w:rsidR="003456C1" w:rsidRPr="00F02C81" w:rsidRDefault="003456C1" w:rsidP="003456C1">
      <w:pPr>
        <w:pStyle w:val="Sraopastraipa"/>
        <w:numPr>
          <w:ilvl w:val="1"/>
          <w:numId w:val="3"/>
        </w:numPr>
        <w:tabs>
          <w:tab w:val="left" w:pos="540"/>
        </w:tabs>
        <w:spacing w:before="60" w:after="60"/>
        <w:ind w:left="0" w:firstLine="0"/>
        <w:jc w:val="both"/>
        <w:rPr>
          <w:rFonts w:cs="Arial"/>
          <w:b/>
          <w:i/>
          <w:sz w:val="20"/>
          <w:szCs w:val="20"/>
        </w:rPr>
      </w:pPr>
      <w:r w:rsidRPr="002A334B">
        <w:rPr>
          <w:rFonts w:cs="Arial"/>
          <w:sz w:val="20"/>
          <w:szCs w:val="20"/>
        </w:rPr>
        <w:t>Paslaugų kiekiai pateikiami žemiau esančioje Lentelėje Nr. 1:</w:t>
      </w:r>
    </w:p>
    <w:p w14:paraId="7CAEA8B9" w14:textId="77777777" w:rsidR="003456C1" w:rsidRDefault="003456C1" w:rsidP="003456C1">
      <w:pPr>
        <w:pStyle w:val="Sraopastraipa"/>
        <w:tabs>
          <w:tab w:val="left" w:pos="540"/>
        </w:tabs>
        <w:spacing w:before="60" w:after="60"/>
        <w:ind w:left="0" w:firstLine="0"/>
        <w:rPr>
          <w:rFonts w:cs="Arial"/>
          <w:b/>
          <w:sz w:val="20"/>
          <w:szCs w:val="20"/>
        </w:rPr>
      </w:pPr>
      <w:bookmarkStart w:id="3" w:name="_Hlk34729957"/>
    </w:p>
    <w:p w14:paraId="538BC36E" w14:textId="77777777" w:rsidR="003456C1" w:rsidRDefault="003456C1" w:rsidP="003456C1">
      <w:pPr>
        <w:pStyle w:val="Sraopastraipa"/>
        <w:tabs>
          <w:tab w:val="left" w:pos="540"/>
        </w:tabs>
        <w:spacing w:before="60" w:after="60"/>
        <w:ind w:left="0" w:firstLine="0"/>
        <w:rPr>
          <w:rFonts w:cs="Arial"/>
          <w:b/>
          <w:sz w:val="20"/>
          <w:szCs w:val="20"/>
        </w:rPr>
      </w:pPr>
      <w:r w:rsidRPr="002A334B">
        <w:rPr>
          <w:rFonts w:cs="Arial"/>
          <w:b/>
          <w:sz w:val="20"/>
          <w:szCs w:val="20"/>
        </w:rPr>
        <w:t>Lentelė Nr. 1</w:t>
      </w:r>
    </w:p>
    <w:p w14:paraId="33D5477A" w14:textId="77777777" w:rsidR="003456C1" w:rsidRPr="002A334B" w:rsidRDefault="003456C1" w:rsidP="003456C1">
      <w:pPr>
        <w:pStyle w:val="Sraopastraipa"/>
        <w:tabs>
          <w:tab w:val="left" w:pos="540"/>
        </w:tabs>
        <w:spacing w:before="60" w:after="60"/>
        <w:ind w:left="0" w:firstLine="0"/>
        <w:jc w:val="right"/>
        <w:rPr>
          <w:rFonts w:cs="Arial"/>
          <w:b/>
          <w:sz w:val="20"/>
          <w:szCs w:val="20"/>
        </w:rPr>
      </w:pPr>
    </w:p>
    <w:tbl>
      <w:tblPr>
        <w:tblStyle w:val="Lentelstinklelis"/>
        <w:tblW w:w="9838" w:type="dxa"/>
        <w:jc w:val="center"/>
        <w:tblLook w:val="04A0" w:firstRow="1" w:lastRow="0" w:firstColumn="1" w:lastColumn="0" w:noHBand="0" w:noVBand="1"/>
      </w:tblPr>
      <w:tblGrid>
        <w:gridCol w:w="779"/>
        <w:gridCol w:w="5087"/>
        <w:gridCol w:w="1036"/>
        <w:gridCol w:w="2936"/>
      </w:tblGrid>
      <w:tr w:rsidR="003456C1" w:rsidRPr="002A334B" w14:paraId="3B672F41" w14:textId="77777777">
        <w:trPr>
          <w:trHeight w:val="747"/>
          <w:jc w:val="center"/>
        </w:trPr>
        <w:tc>
          <w:tcPr>
            <w:tcW w:w="779" w:type="dxa"/>
            <w:shd w:val="clear" w:color="auto" w:fill="F2F2F2" w:themeFill="background1" w:themeFillShade="F2"/>
            <w:vAlign w:val="center"/>
          </w:tcPr>
          <w:bookmarkEnd w:id="3"/>
          <w:p w14:paraId="1823D81B" w14:textId="77777777" w:rsidR="003456C1" w:rsidRPr="002A334B" w:rsidRDefault="003456C1">
            <w:pPr>
              <w:pStyle w:val="Sraopastraipa"/>
              <w:tabs>
                <w:tab w:val="left" w:pos="540"/>
              </w:tabs>
              <w:spacing w:before="60" w:after="60"/>
              <w:ind w:left="0" w:firstLine="0"/>
              <w:jc w:val="center"/>
              <w:rPr>
                <w:rFonts w:cs="Arial"/>
                <w:b/>
              </w:rPr>
            </w:pPr>
            <w:r w:rsidRPr="002A334B">
              <w:rPr>
                <w:rFonts w:cs="Arial"/>
                <w:b/>
              </w:rPr>
              <w:t>Eil. Nr.</w:t>
            </w:r>
          </w:p>
        </w:tc>
        <w:tc>
          <w:tcPr>
            <w:tcW w:w="5087" w:type="dxa"/>
            <w:shd w:val="clear" w:color="auto" w:fill="F2F2F2" w:themeFill="background1" w:themeFillShade="F2"/>
            <w:vAlign w:val="center"/>
          </w:tcPr>
          <w:p w14:paraId="322653E8" w14:textId="77777777" w:rsidR="003456C1" w:rsidRPr="002A334B" w:rsidRDefault="003456C1">
            <w:pPr>
              <w:pStyle w:val="Sraopastraipa"/>
              <w:tabs>
                <w:tab w:val="left" w:pos="540"/>
              </w:tabs>
              <w:spacing w:before="60" w:after="60"/>
              <w:ind w:left="0" w:firstLine="0"/>
              <w:jc w:val="center"/>
              <w:rPr>
                <w:rFonts w:cs="Arial"/>
                <w:b/>
              </w:rPr>
            </w:pPr>
            <w:r w:rsidRPr="002A334B">
              <w:rPr>
                <w:rFonts w:cs="Arial"/>
                <w:b/>
              </w:rPr>
              <w:t>Paslaugų pavadinimas</w:t>
            </w:r>
          </w:p>
        </w:tc>
        <w:tc>
          <w:tcPr>
            <w:tcW w:w="1036" w:type="dxa"/>
            <w:shd w:val="clear" w:color="auto" w:fill="F2F2F2" w:themeFill="background1" w:themeFillShade="F2"/>
            <w:vAlign w:val="center"/>
          </w:tcPr>
          <w:p w14:paraId="036DCBCB" w14:textId="77777777" w:rsidR="003456C1" w:rsidRPr="002A334B" w:rsidRDefault="003456C1">
            <w:pPr>
              <w:pStyle w:val="Sraopastraipa"/>
              <w:tabs>
                <w:tab w:val="left" w:pos="540"/>
              </w:tabs>
              <w:spacing w:before="60" w:after="60"/>
              <w:ind w:left="0" w:firstLine="0"/>
              <w:jc w:val="center"/>
              <w:rPr>
                <w:rFonts w:cs="Arial"/>
                <w:b/>
              </w:rPr>
            </w:pPr>
            <w:r w:rsidRPr="002A334B">
              <w:rPr>
                <w:rFonts w:cs="Arial"/>
                <w:b/>
              </w:rPr>
              <w:t>Mato</w:t>
            </w:r>
          </w:p>
          <w:p w14:paraId="262FDC6D" w14:textId="77777777" w:rsidR="003456C1" w:rsidRPr="002A334B" w:rsidRDefault="003456C1">
            <w:pPr>
              <w:pStyle w:val="Sraopastraipa"/>
              <w:tabs>
                <w:tab w:val="left" w:pos="540"/>
              </w:tabs>
              <w:spacing w:before="60" w:after="60"/>
              <w:ind w:left="0" w:firstLine="0"/>
              <w:jc w:val="center"/>
              <w:rPr>
                <w:rFonts w:cs="Arial"/>
                <w:b/>
              </w:rPr>
            </w:pPr>
            <w:r w:rsidRPr="002A334B">
              <w:rPr>
                <w:rFonts w:cs="Arial"/>
                <w:b/>
              </w:rPr>
              <w:t>vnt.</w:t>
            </w:r>
          </w:p>
        </w:tc>
        <w:tc>
          <w:tcPr>
            <w:tcW w:w="2936" w:type="dxa"/>
            <w:shd w:val="clear" w:color="auto" w:fill="F2F2F2" w:themeFill="background1" w:themeFillShade="F2"/>
            <w:vAlign w:val="center"/>
          </w:tcPr>
          <w:p w14:paraId="1528057C" w14:textId="77777777" w:rsidR="003456C1" w:rsidRPr="002A334B" w:rsidRDefault="003456C1">
            <w:pPr>
              <w:pStyle w:val="Sraopastraipa"/>
              <w:tabs>
                <w:tab w:val="left" w:pos="540"/>
              </w:tabs>
              <w:spacing w:before="60" w:after="60"/>
              <w:ind w:left="0" w:firstLine="0"/>
              <w:jc w:val="center"/>
              <w:rPr>
                <w:rFonts w:cs="Arial"/>
                <w:b/>
                <w:bCs/>
              </w:rPr>
            </w:pPr>
            <w:r w:rsidRPr="00310EEB">
              <w:rPr>
                <w:rFonts w:cs="Arial"/>
                <w:b/>
                <w:bCs/>
                <w:iCs/>
                <w:color w:val="000000" w:themeColor="text1"/>
              </w:rPr>
              <w:t>Maksimalus kiekis</w:t>
            </w:r>
            <w:r w:rsidRPr="00310EEB">
              <w:rPr>
                <w:rStyle w:val="Puslapioinaosnuoroda"/>
                <w:rFonts w:cs="Arial"/>
                <w:b/>
                <w:bCs/>
                <w:iCs/>
                <w:color w:val="000000" w:themeColor="text1"/>
              </w:rPr>
              <w:footnoteReference w:id="2"/>
            </w:r>
            <w:r w:rsidRPr="00310EEB">
              <w:rPr>
                <w:rFonts w:cs="Arial"/>
                <w:b/>
                <w:bCs/>
                <w:iCs/>
                <w:color w:val="000000" w:themeColor="text1"/>
              </w:rPr>
              <w:t xml:space="preserve"> </w:t>
            </w:r>
            <w:r w:rsidRPr="002A334B">
              <w:rPr>
                <w:rFonts w:cs="Arial"/>
                <w:b/>
                <w:bCs/>
              </w:rPr>
              <w:t>Sutarties galiojimo laikotarpiu</w:t>
            </w:r>
          </w:p>
        </w:tc>
      </w:tr>
      <w:tr w:rsidR="003456C1" w:rsidRPr="002A334B" w14:paraId="77320513" w14:textId="77777777">
        <w:trPr>
          <w:trHeight w:val="418"/>
          <w:jc w:val="center"/>
        </w:trPr>
        <w:tc>
          <w:tcPr>
            <w:tcW w:w="779" w:type="dxa"/>
            <w:vAlign w:val="center"/>
          </w:tcPr>
          <w:p w14:paraId="008C95DA" w14:textId="2BAC1FD1" w:rsidR="003456C1" w:rsidRPr="003A478A" w:rsidRDefault="003456C1">
            <w:pPr>
              <w:tabs>
                <w:tab w:val="left" w:pos="540"/>
              </w:tabs>
              <w:spacing w:before="60" w:after="60"/>
              <w:ind w:firstLine="0"/>
              <w:jc w:val="center"/>
              <w:rPr>
                <w:rFonts w:cs="Arial"/>
              </w:rPr>
            </w:pPr>
            <w:r>
              <w:rPr>
                <w:rFonts w:cs="Arial"/>
              </w:rPr>
              <w:t>1.</w:t>
            </w:r>
          </w:p>
        </w:tc>
        <w:tc>
          <w:tcPr>
            <w:tcW w:w="5087" w:type="dxa"/>
            <w:vAlign w:val="center"/>
          </w:tcPr>
          <w:p w14:paraId="2C5D7961" w14:textId="5CC768AE" w:rsidR="003456C1" w:rsidRPr="002A334B" w:rsidRDefault="003456C1">
            <w:pPr>
              <w:pStyle w:val="Sraopastraipa"/>
              <w:tabs>
                <w:tab w:val="left" w:pos="540"/>
              </w:tabs>
              <w:spacing w:before="60" w:after="60"/>
              <w:ind w:left="0" w:firstLine="0"/>
              <w:jc w:val="both"/>
              <w:rPr>
                <w:rFonts w:cs="Arial"/>
              </w:rPr>
            </w:pPr>
            <w:r>
              <w:rPr>
                <w:rFonts w:cs="Arial"/>
              </w:rPr>
              <w:t>Sutrumpintos juridinių asmenų mokumo vertinimo ataskaitos (neribotas ataskaitų kiekis, prisijungiant ir tikrinant informaciją pagal poreikį)</w:t>
            </w:r>
          </w:p>
        </w:tc>
        <w:tc>
          <w:tcPr>
            <w:tcW w:w="1036" w:type="dxa"/>
            <w:vAlign w:val="center"/>
          </w:tcPr>
          <w:p w14:paraId="19064606" w14:textId="17F8E75F" w:rsidR="003456C1" w:rsidRPr="002A334B" w:rsidRDefault="003456C1">
            <w:pPr>
              <w:pStyle w:val="Sraopastraipa"/>
              <w:tabs>
                <w:tab w:val="left" w:pos="540"/>
              </w:tabs>
              <w:spacing w:before="60" w:after="60"/>
              <w:ind w:left="0" w:firstLine="0"/>
              <w:jc w:val="center"/>
              <w:rPr>
                <w:rFonts w:cs="Arial"/>
              </w:rPr>
            </w:pPr>
            <w:r>
              <w:rPr>
                <w:rFonts w:cs="Arial"/>
              </w:rPr>
              <w:t>mėn.</w:t>
            </w:r>
          </w:p>
        </w:tc>
        <w:tc>
          <w:tcPr>
            <w:tcW w:w="2936" w:type="dxa"/>
            <w:vAlign w:val="center"/>
          </w:tcPr>
          <w:p w14:paraId="20B9139C" w14:textId="77777777" w:rsidR="003456C1" w:rsidRPr="002A334B" w:rsidRDefault="003456C1">
            <w:pPr>
              <w:pStyle w:val="Sraopastraipa"/>
              <w:tabs>
                <w:tab w:val="left" w:pos="540"/>
              </w:tabs>
              <w:spacing w:before="60" w:after="60"/>
              <w:ind w:left="0" w:firstLine="0"/>
              <w:jc w:val="center"/>
              <w:rPr>
                <w:rFonts w:cs="Arial"/>
              </w:rPr>
            </w:pPr>
            <w:r>
              <w:rPr>
                <w:rFonts w:cs="Arial"/>
                <w:color w:val="000000" w:themeColor="text1"/>
              </w:rPr>
              <w:t>36</w:t>
            </w:r>
          </w:p>
        </w:tc>
      </w:tr>
      <w:tr w:rsidR="003456C1" w:rsidRPr="002A334B" w14:paraId="02C578AC" w14:textId="77777777">
        <w:trPr>
          <w:trHeight w:val="418"/>
          <w:jc w:val="center"/>
        </w:trPr>
        <w:tc>
          <w:tcPr>
            <w:tcW w:w="779" w:type="dxa"/>
            <w:vAlign w:val="center"/>
          </w:tcPr>
          <w:p w14:paraId="54F99157" w14:textId="5FC6B1FB" w:rsidR="003456C1" w:rsidRPr="003A478A" w:rsidRDefault="003456C1">
            <w:pPr>
              <w:tabs>
                <w:tab w:val="left" w:pos="540"/>
              </w:tabs>
              <w:spacing w:before="60" w:after="60"/>
              <w:ind w:firstLine="0"/>
              <w:jc w:val="center"/>
              <w:rPr>
                <w:rFonts w:cs="Arial"/>
              </w:rPr>
            </w:pPr>
            <w:r>
              <w:rPr>
                <w:rFonts w:cs="Arial"/>
              </w:rPr>
              <w:t>2.</w:t>
            </w:r>
          </w:p>
        </w:tc>
        <w:tc>
          <w:tcPr>
            <w:tcW w:w="5087" w:type="dxa"/>
            <w:vAlign w:val="center"/>
          </w:tcPr>
          <w:p w14:paraId="05499A57" w14:textId="1DF690C6" w:rsidR="003456C1" w:rsidRPr="002A334B" w:rsidRDefault="003456C1">
            <w:pPr>
              <w:pStyle w:val="Sraopastraipa"/>
              <w:tabs>
                <w:tab w:val="left" w:pos="540"/>
              </w:tabs>
              <w:spacing w:before="60" w:after="60"/>
              <w:ind w:left="0" w:firstLine="0"/>
              <w:jc w:val="both"/>
              <w:rPr>
                <w:rFonts w:cs="Arial"/>
              </w:rPr>
            </w:pPr>
            <w:r>
              <w:rPr>
                <w:rFonts w:cs="Arial"/>
              </w:rPr>
              <w:t>Išsamios juridinių asmenų mokumo vertinimo ataskaitos</w:t>
            </w:r>
          </w:p>
        </w:tc>
        <w:tc>
          <w:tcPr>
            <w:tcW w:w="1036" w:type="dxa"/>
            <w:vAlign w:val="center"/>
          </w:tcPr>
          <w:p w14:paraId="73B2A603" w14:textId="77777777" w:rsidR="003456C1" w:rsidRPr="002A334B" w:rsidRDefault="003456C1">
            <w:pPr>
              <w:pStyle w:val="Sraopastraipa"/>
              <w:tabs>
                <w:tab w:val="left" w:pos="540"/>
              </w:tabs>
              <w:spacing w:before="60" w:after="60"/>
              <w:ind w:left="0" w:firstLine="0"/>
              <w:jc w:val="center"/>
              <w:rPr>
                <w:rFonts w:cs="Arial"/>
              </w:rPr>
            </w:pPr>
            <w:r>
              <w:rPr>
                <w:rFonts w:cs="Arial"/>
              </w:rPr>
              <w:t>vnt.</w:t>
            </w:r>
          </w:p>
        </w:tc>
        <w:tc>
          <w:tcPr>
            <w:tcW w:w="2936" w:type="dxa"/>
            <w:vAlign w:val="center"/>
          </w:tcPr>
          <w:p w14:paraId="2797B9F3" w14:textId="72800C3D" w:rsidR="003456C1" w:rsidRPr="00891412" w:rsidRDefault="003456C1">
            <w:pPr>
              <w:pStyle w:val="Sraopastraipa"/>
              <w:tabs>
                <w:tab w:val="left" w:pos="540"/>
              </w:tabs>
              <w:spacing w:before="60" w:after="60"/>
              <w:ind w:left="0" w:firstLine="0"/>
              <w:jc w:val="center"/>
              <w:rPr>
                <w:rFonts w:cs="Arial"/>
                <w:color w:val="000000" w:themeColor="text1"/>
              </w:rPr>
            </w:pPr>
            <w:r w:rsidRPr="00891412">
              <w:rPr>
                <w:rFonts w:cs="Arial"/>
                <w:color w:val="000000" w:themeColor="text1"/>
              </w:rPr>
              <w:t>7</w:t>
            </w:r>
            <w:r>
              <w:rPr>
                <w:rFonts w:cs="Arial"/>
                <w:color w:val="000000" w:themeColor="text1"/>
              </w:rPr>
              <w:t> </w:t>
            </w:r>
            <w:r w:rsidRPr="00891412">
              <w:rPr>
                <w:rFonts w:cs="Arial"/>
                <w:color w:val="000000" w:themeColor="text1"/>
              </w:rPr>
              <w:t>500</w:t>
            </w:r>
          </w:p>
        </w:tc>
      </w:tr>
      <w:tr w:rsidR="003456C1" w:rsidRPr="002A334B" w14:paraId="6F8E88C5" w14:textId="77777777">
        <w:trPr>
          <w:trHeight w:val="418"/>
          <w:jc w:val="center"/>
        </w:trPr>
        <w:tc>
          <w:tcPr>
            <w:tcW w:w="779" w:type="dxa"/>
            <w:vAlign w:val="center"/>
          </w:tcPr>
          <w:p w14:paraId="6CB30658" w14:textId="4E0C667D" w:rsidR="003456C1" w:rsidRPr="002A334B" w:rsidRDefault="003456C1">
            <w:pPr>
              <w:pStyle w:val="Sraopastraipa"/>
              <w:tabs>
                <w:tab w:val="left" w:pos="540"/>
              </w:tabs>
              <w:spacing w:before="60" w:after="60"/>
              <w:ind w:left="0" w:firstLine="0"/>
              <w:jc w:val="center"/>
              <w:rPr>
                <w:rFonts w:cs="Arial"/>
              </w:rPr>
            </w:pPr>
            <w:r>
              <w:rPr>
                <w:rFonts w:cs="Arial"/>
              </w:rPr>
              <w:t>3</w:t>
            </w:r>
            <w:r w:rsidRPr="002A334B">
              <w:rPr>
                <w:rFonts w:cs="Arial"/>
              </w:rPr>
              <w:t>.</w:t>
            </w:r>
          </w:p>
        </w:tc>
        <w:tc>
          <w:tcPr>
            <w:tcW w:w="5087" w:type="dxa"/>
            <w:vAlign w:val="center"/>
          </w:tcPr>
          <w:p w14:paraId="2B075017" w14:textId="2D765718" w:rsidR="003456C1" w:rsidRPr="002A334B" w:rsidRDefault="003456C1">
            <w:pPr>
              <w:pStyle w:val="Sraopastraipa"/>
              <w:tabs>
                <w:tab w:val="left" w:pos="540"/>
              </w:tabs>
              <w:spacing w:before="60" w:after="60"/>
              <w:ind w:left="0" w:firstLine="0"/>
              <w:jc w:val="both"/>
              <w:rPr>
                <w:rFonts w:cs="Arial"/>
              </w:rPr>
            </w:pPr>
            <w:r w:rsidRPr="00BF0326">
              <w:rPr>
                <w:rFonts w:cs="Arial"/>
                <w:bCs/>
              </w:rPr>
              <w:t>Juridinių asmenų stebėjimas, kaip nurodyta techninės specifikacijos 5 dalyje, stebimo subjekto mėnesinis mokestis</w:t>
            </w:r>
          </w:p>
        </w:tc>
        <w:tc>
          <w:tcPr>
            <w:tcW w:w="1036" w:type="dxa"/>
            <w:vAlign w:val="center"/>
          </w:tcPr>
          <w:p w14:paraId="52983EF9" w14:textId="77777777" w:rsidR="003456C1" w:rsidRPr="002A334B" w:rsidRDefault="003456C1">
            <w:pPr>
              <w:pStyle w:val="Sraopastraipa"/>
              <w:tabs>
                <w:tab w:val="left" w:pos="540"/>
              </w:tabs>
              <w:spacing w:before="60" w:after="60"/>
              <w:ind w:left="0" w:firstLine="0"/>
              <w:jc w:val="center"/>
              <w:rPr>
                <w:rFonts w:cs="Arial"/>
              </w:rPr>
            </w:pPr>
            <w:r>
              <w:rPr>
                <w:rFonts w:cs="Arial"/>
              </w:rPr>
              <w:t>vnt.</w:t>
            </w:r>
          </w:p>
        </w:tc>
        <w:tc>
          <w:tcPr>
            <w:tcW w:w="2936" w:type="dxa"/>
            <w:vAlign w:val="center"/>
          </w:tcPr>
          <w:p w14:paraId="35B4AE46" w14:textId="06E2A7DF" w:rsidR="003456C1" w:rsidRPr="00891412" w:rsidRDefault="003456C1">
            <w:pPr>
              <w:pStyle w:val="Sraopastraipa"/>
              <w:tabs>
                <w:tab w:val="left" w:pos="540"/>
              </w:tabs>
              <w:spacing w:before="60" w:after="60"/>
              <w:ind w:left="0" w:firstLine="0"/>
              <w:jc w:val="center"/>
              <w:rPr>
                <w:rFonts w:cs="Arial"/>
                <w:color w:val="000000" w:themeColor="text1"/>
              </w:rPr>
            </w:pPr>
            <w:r>
              <w:rPr>
                <w:rFonts w:cs="Arial"/>
                <w:color w:val="000000" w:themeColor="text1"/>
                <w:lang w:val="en-US"/>
              </w:rPr>
              <w:t>540 000</w:t>
            </w:r>
          </w:p>
        </w:tc>
      </w:tr>
      <w:tr w:rsidR="003456C1" w:rsidRPr="002A334B" w14:paraId="6C9A5BE6" w14:textId="77777777">
        <w:trPr>
          <w:trHeight w:val="418"/>
          <w:jc w:val="center"/>
        </w:trPr>
        <w:tc>
          <w:tcPr>
            <w:tcW w:w="779" w:type="dxa"/>
            <w:vAlign w:val="center"/>
          </w:tcPr>
          <w:p w14:paraId="4A21E97F" w14:textId="77777777" w:rsidR="003456C1" w:rsidRDefault="003456C1">
            <w:pPr>
              <w:pStyle w:val="Sraopastraipa"/>
              <w:tabs>
                <w:tab w:val="left" w:pos="540"/>
              </w:tabs>
              <w:spacing w:before="60" w:after="60"/>
              <w:ind w:left="0" w:firstLine="0"/>
              <w:jc w:val="center"/>
              <w:rPr>
                <w:rFonts w:cs="Arial"/>
              </w:rPr>
            </w:pPr>
            <w:r>
              <w:rPr>
                <w:rFonts w:cs="Arial"/>
              </w:rPr>
              <w:t>4.</w:t>
            </w:r>
          </w:p>
        </w:tc>
        <w:tc>
          <w:tcPr>
            <w:tcW w:w="5087" w:type="dxa"/>
            <w:vAlign w:val="center"/>
          </w:tcPr>
          <w:p w14:paraId="120797C3" w14:textId="3406C228" w:rsidR="003456C1" w:rsidRPr="002A334B" w:rsidRDefault="003456C1">
            <w:pPr>
              <w:pStyle w:val="Sraopastraipa"/>
              <w:tabs>
                <w:tab w:val="left" w:pos="540"/>
              </w:tabs>
              <w:spacing w:before="60" w:after="60"/>
              <w:ind w:left="0" w:firstLine="0"/>
              <w:jc w:val="both"/>
              <w:rPr>
                <w:rFonts w:cs="Arial"/>
              </w:rPr>
            </w:pPr>
            <w:r>
              <w:rPr>
                <w:rFonts w:cs="Arial"/>
              </w:rPr>
              <w:t>Juridinių asmenų finansinės ataskaitos (balanso ir pelno / nuostolio ataskaitos), gaunamos iš Sistemos ar juridinių asmenų registro</w:t>
            </w:r>
          </w:p>
        </w:tc>
        <w:tc>
          <w:tcPr>
            <w:tcW w:w="1036" w:type="dxa"/>
            <w:vAlign w:val="center"/>
          </w:tcPr>
          <w:p w14:paraId="4855D986" w14:textId="77777777" w:rsidR="003456C1" w:rsidRPr="002A334B" w:rsidRDefault="003456C1">
            <w:pPr>
              <w:pStyle w:val="Sraopastraipa"/>
              <w:tabs>
                <w:tab w:val="left" w:pos="540"/>
              </w:tabs>
              <w:spacing w:before="60" w:after="60"/>
              <w:ind w:left="0" w:firstLine="0"/>
              <w:jc w:val="center"/>
              <w:rPr>
                <w:rFonts w:cs="Arial"/>
              </w:rPr>
            </w:pPr>
            <w:r>
              <w:rPr>
                <w:rFonts w:cs="Arial"/>
              </w:rPr>
              <w:t>vnt.</w:t>
            </w:r>
          </w:p>
        </w:tc>
        <w:tc>
          <w:tcPr>
            <w:tcW w:w="2936" w:type="dxa"/>
            <w:vAlign w:val="center"/>
          </w:tcPr>
          <w:p w14:paraId="2086C0AC" w14:textId="77777777" w:rsidR="003456C1" w:rsidRPr="00891412" w:rsidRDefault="003456C1">
            <w:pPr>
              <w:pStyle w:val="Sraopastraipa"/>
              <w:tabs>
                <w:tab w:val="left" w:pos="540"/>
              </w:tabs>
              <w:spacing w:before="60" w:after="60"/>
              <w:ind w:left="0" w:firstLine="0"/>
              <w:jc w:val="center"/>
              <w:rPr>
                <w:rFonts w:cs="Arial"/>
                <w:color w:val="000000" w:themeColor="text1"/>
              </w:rPr>
            </w:pPr>
            <w:r w:rsidRPr="00891412">
              <w:rPr>
                <w:rFonts w:cs="Arial"/>
                <w:color w:val="000000" w:themeColor="text1"/>
              </w:rPr>
              <w:t>600</w:t>
            </w:r>
          </w:p>
        </w:tc>
      </w:tr>
      <w:tr w:rsidR="003456C1" w:rsidRPr="002A334B" w14:paraId="146F6476" w14:textId="77777777">
        <w:trPr>
          <w:trHeight w:val="418"/>
          <w:jc w:val="center"/>
        </w:trPr>
        <w:tc>
          <w:tcPr>
            <w:tcW w:w="779" w:type="dxa"/>
            <w:vAlign w:val="center"/>
          </w:tcPr>
          <w:p w14:paraId="78C48974" w14:textId="77777777" w:rsidR="003456C1" w:rsidRDefault="003456C1">
            <w:pPr>
              <w:pStyle w:val="Sraopastraipa"/>
              <w:tabs>
                <w:tab w:val="left" w:pos="540"/>
              </w:tabs>
              <w:spacing w:before="60" w:after="60"/>
              <w:ind w:left="0" w:firstLine="0"/>
              <w:jc w:val="center"/>
              <w:rPr>
                <w:rFonts w:cs="Arial"/>
              </w:rPr>
            </w:pPr>
            <w:r>
              <w:rPr>
                <w:rFonts w:cs="Arial"/>
              </w:rPr>
              <w:t>5.</w:t>
            </w:r>
          </w:p>
        </w:tc>
        <w:tc>
          <w:tcPr>
            <w:tcW w:w="5087" w:type="dxa"/>
            <w:vAlign w:val="center"/>
          </w:tcPr>
          <w:p w14:paraId="26DA0D92" w14:textId="169F0B47" w:rsidR="003456C1" w:rsidRPr="002A334B" w:rsidRDefault="003456C1">
            <w:pPr>
              <w:pStyle w:val="Sraopastraipa"/>
              <w:tabs>
                <w:tab w:val="left" w:pos="540"/>
              </w:tabs>
              <w:spacing w:before="60" w:after="60"/>
              <w:ind w:left="0" w:firstLine="0"/>
              <w:jc w:val="both"/>
              <w:rPr>
                <w:rFonts w:cs="Arial"/>
              </w:rPr>
            </w:pPr>
            <w:r>
              <w:rPr>
                <w:rFonts w:cs="Arial"/>
              </w:rPr>
              <w:t>Juridinių asmenų sąsajų informacija (gaunama iš sistemos), tiesioginės sąsajos su fiziniais asmenimis</w:t>
            </w:r>
          </w:p>
        </w:tc>
        <w:tc>
          <w:tcPr>
            <w:tcW w:w="1036" w:type="dxa"/>
            <w:vAlign w:val="center"/>
          </w:tcPr>
          <w:p w14:paraId="16475935" w14:textId="77777777" w:rsidR="003456C1" w:rsidRPr="002A334B" w:rsidRDefault="003456C1">
            <w:pPr>
              <w:pStyle w:val="Sraopastraipa"/>
              <w:tabs>
                <w:tab w:val="left" w:pos="540"/>
              </w:tabs>
              <w:spacing w:before="60" w:after="60"/>
              <w:ind w:left="0" w:firstLine="0"/>
              <w:jc w:val="center"/>
              <w:rPr>
                <w:rFonts w:cs="Arial"/>
              </w:rPr>
            </w:pPr>
            <w:r>
              <w:rPr>
                <w:rFonts w:cs="Arial"/>
              </w:rPr>
              <w:t>vnt.</w:t>
            </w:r>
          </w:p>
        </w:tc>
        <w:tc>
          <w:tcPr>
            <w:tcW w:w="2936" w:type="dxa"/>
            <w:vAlign w:val="center"/>
          </w:tcPr>
          <w:p w14:paraId="4A35FE73" w14:textId="77777777" w:rsidR="003456C1" w:rsidRPr="00891412" w:rsidRDefault="003456C1">
            <w:pPr>
              <w:pStyle w:val="Sraopastraipa"/>
              <w:tabs>
                <w:tab w:val="left" w:pos="540"/>
              </w:tabs>
              <w:spacing w:before="60" w:after="60"/>
              <w:ind w:left="0" w:firstLine="0"/>
              <w:jc w:val="center"/>
              <w:rPr>
                <w:rFonts w:cs="Arial"/>
                <w:color w:val="000000" w:themeColor="text1"/>
              </w:rPr>
            </w:pPr>
            <w:r w:rsidRPr="00891412">
              <w:rPr>
                <w:rFonts w:cs="Arial"/>
                <w:color w:val="000000" w:themeColor="text1"/>
              </w:rPr>
              <w:t>150</w:t>
            </w:r>
          </w:p>
        </w:tc>
      </w:tr>
    </w:tbl>
    <w:p w14:paraId="37A2E6A0" w14:textId="77777777" w:rsidR="003456C1" w:rsidRPr="00BF3529" w:rsidRDefault="003456C1" w:rsidP="003456C1">
      <w:pPr>
        <w:spacing w:before="60" w:after="60"/>
        <w:ind w:firstLine="0"/>
        <w:jc w:val="both"/>
        <w:rPr>
          <w:rFonts w:cs="Arial"/>
          <w:bCs/>
          <w:iCs/>
          <w:sz w:val="20"/>
          <w:szCs w:val="20"/>
        </w:rPr>
      </w:pPr>
    </w:p>
    <w:p w14:paraId="7F765AEB" w14:textId="64B7593B" w:rsidR="003456C1" w:rsidRPr="00BF3529" w:rsidRDefault="003456C1" w:rsidP="003456C1">
      <w:pPr>
        <w:pStyle w:val="Sraopastraipa"/>
        <w:numPr>
          <w:ilvl w:val="1"/>
          <w:numId w:val="3"/>
        </w:numPr>
        <w:spacing w:before="60" w:after="60"/>
        <w:ind w:left="432"/>
        <w:jc w:val="both"/>
        <w:rPr>
          <w:rFonts w:cs="Arial"/>
          <w:b/>
          <w:iCs/>
          <w:sz w:val="20"/>
          <w:szCs w:val="20"/>
          <w:u w:val="single"/>
        </w:rPr>
      </w:pPr>
      <w:r w:rsidRPr="00BF3529">
        <w:rPr>
          <w:rFonts w:cs="Arial"/>
          <w:b/>
          <w:iCs/>
          <w:sz w:val="20"/>
          <w:szCs w:val="20"/>
          <w:u w:val="single"/>
        </w:rPr>
        <w:t xml:space="preserve">Paslaugų teikėjas įsipareigoja padengti visas išlaidas, susijusias su Kliento </w:t>
      </w:r>
      <w:r>
        <w:rPr>
          <w:rFonts w:cs="Arial"/>
          <w:b/>
          <w:iCs/>
          <w:sz w:val="20"/>
          <w:szCs w:val="20"/>
          <w:u w:val="single"/>
        </w:rPr>
        <w:t xml:space="preserve">naudojamų informacinių </w:t>
      </w:r>
      <w:r w:rsidRPr="00BF3529">
        <w:rPr>
          <w:rFonts w:cs="Arial"/>
          <w:b/>
          <w:iCs/>
          <w:sz w:val="20"/>
          <w:szCs w:val="20"/>
          <w:u w:val="single"/>
        </w:rPr>
        <w:t>sistemų integracij</w:t>
      </w:r>
      <w:r>
        <w:rPr>
          <w:rFonts w:cs="Arial"/>
          <w:b/>
          <w:iCs/>
          <w:sz w:val="20"/>
          <w:szCs w:val="20"/>
          <w:u w:val="single"/>
        </w:rPr>
        <w:t>a</w:t>
      </w:r>
      <w:r w:rsidRPr="00BF3529">
        <w:rPr>
          <w:rFonts w:cs="Arial"/>
          <w:b/>
          <w:iCs/>
          <w:sz w:val="20"/>
          <w:szCs w:val="20"/>
          <w:u w:val="single"/>
        </w:rPr>
        <w:t xml:space="preserve"> ir jų pritaikym</w:t>
      </w:r>
      <w:r>
        <w:rPr>
          <w:rFonts w:cs="Arial"/>
          <w:b/>
          <w:iCs/>
          <w:sz w:val="20"/>
          <w:szCs w:val="20"/>
          <w:u w:val="single"/>
        </w:rPr>
        <w:t>u</w:t>
      </w:r>
      <w:r w:rsidRPr="00BF3529">
        <w:rPr>
          <w:rFonts w:cs="Arial"/>
          <w:b/>
          <w:iCs/>
          <w:sz w:val="20"/>
          <w:szCs w:val="20"/>
          <w:u w:val="single"/>
        </w:rPr>
        <w:t xml:space="preserve"> prie Paslaugų teikėjo </w:t>
      </w:r>
      <w:r>
        <w:rPr>
          <w:rFonts w:cs="Arial"/>
          <w:b/>
          <w:iCs/>
          <w:sz w:val="20"/>
          <w:szCs w:val="20"/>
          <w:u w:val="single"/>
        </w:rPr>
        <w:t>Sistemos</w:t>
      </w:r>
      <w:r w:rsidRPr="00BF3529">
        <w:rPr>
          <w:rFonts w:cs="Arial"/>
          <w:b/>
          <w:iCs/>
          <w:sz w:val="20"/>
          <w:szCs w:val="20"/>
          <w:u w:val="single"/>
        </w:rPr>
        <w:t xml:space="preserve"> (jei to reikia).</w:t>
      </w:r>
    </w:p>
    <w:p w14:paraId="4C57A35C" w14:textId="77777777" w:rsidR="003456C1" w:rsidRPr="00D65DC6" w:rsidRDefault="003456C1" w:rsidP="003456C1">
      <w:pPr>
        <w:spacing w:before="60" w:after="60"/>
        <w:ind w:firstLine="0"/>
        <w:jc w:val="both"/>
        <w:rPr>
          <w:rFonts w:cs="Arial"/>
          <w:i/>
          <w:sz w:val="20"/>
          <w:szCs w:val="20"/>
        </w:rPr>
      </w:pPr>
    </w:p>
    <w:p w14:paraId="3C88F116" w14:textId="77777777" w:rsidR="003456C1" w:rsidRPr="002A334B" w:rsidRDefault="003456C1" w:rsidP="003456C1">
      <w:pPr>
        <w:pStyle w:val="Sraopastraipa"/>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A334B">
        <w:rPr>
          <w:rFonts w:eastAsia="Arial" w:cs="Arial"/>
          <w:b/>
          <w:bCs/>
          <w:sz w:val="20"/>
          <w:szCs w:val="20"/>
        </w:rPr>
        <w:t>PASLAUGŲ TEIKIMO VIETA</w:t>
      </w:r>
    </w:p>
    <w:p w14:paraId="6C95AA70" w14:textId="77777777" w:rsidR="003456C1" w:rsidRPr="001E0F15" w:rsidRDefault="003456C1" w:rsidP="003456C1">
      <w:pPr>
        <w:pStyle w:val="Sraopastraipa"/>
        <w:numPr>
          <w:ilvl w:val="1"/>
          <w:numId w:val="2"/>
        </w:numPr>
        <w:tabs>
          <w:tab w:val="left" w:pos="540"/>
        </w:tabs>
        <w:spacing w:before="60" w:after="60"/>
        <w:ind w:left="0" w:firstLine="0"/>
        <w:jc w:val="both"/>
        <w:rPr>
          <w:rFonts w:cs="Arial"/>
          <w:i/>
          <w:iCs/>
          <w:sz w:val="20"/>
          <w:szCs w:val="20"/>
        </w:rPr>
      </w:pPr>
      <w:r w:rsidRPr="001E07D4">
        <w:rPr>
          <w:rFonts w:cs="Arial"/>
          <w:bCs/>
          <w:sz w:val="20"/>
          <w:szCs w:val="20"/>
        </w:rPr>
        <w:t>P</w:t>
      </w:r>
      <w:r w:rsidRPr="001E07D4">
        <w:rPr>
          <w:rFonts w:cs="Arial"/>
          <w:sz w:val="20"/>
          <w:szCs w:val="20"/>
        </w:rPr>
        <w:t>aslaugos teikiamos</w:t>
      </w:r>
      <w:bookmarkStart w:id="4" w:name="_Hlk34730542"/>
      <w:r>
        <w:rPr>
          <w:rFonts w:cs="Arial"/>
          <w:sz w:val="20"/>
          <w:szCs w:val="20"/>
        </w:rPr>
        <w:t xml:space="preserve"> internetu</w:t>
      </w:r>
      <w:bookmarkEnd w:id="4"/>
      <w:r>
        <w:rPr>
          <w:rFonts w:cs="Arial"/>
          <w:sz w:val="20"/>
          <w:szCs w:val="20"/>
        </w:rPr>
        <w:t>.</w:t>
      </w:r>
    </w:p>
    <w:p w14:paraId="44B87589" w14:textId="77777777" w:rsidR="003456C1" w:rsidRPr="00BF3529" w:rsidRDefault="003456C1" w:rsidP="003456C1">
      <w:pPr>
        <w:pStyle w:val="Sraopastraipa"/>
        <w:tabs>
          <w:tab w:val="left" w:pos="540"/>
        </w:tabs>
        <w:spacing w:before="60" w:after="60"/>
        <w:ind w:left="0" w:firstLine="0"/>
        <w:jc w:val="both"/>
        <w:rPr>
          <w:rFonts w:cs="Arial"/>
          <w:i/>
          <w:iCs/>
          <w:sz w:val="20"/>
          <w:szCs w:val="20"/>
        </w:rPr>
      </w:pPr>
    </w:p>
    <w:p w14:paraId="7381E381" w14:textId="77777777" w:rsidR="003456C1" w:rsidRPr="002A334B" w:rsidRDefault="003456C1" w:rsidP="003456C1">
      <w:pPr>
        <w:pStyle w:val="Sraopastraipa"/>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A334B">
        <w:rPr>
          <w:rFonts w:cs="Arial"/>
          <w:b/>
          <w:sz w:val="20"/>
          <w:szCs w:val="20"/>
        </w:rPr>
        <w:t>REIKALAVIMAI PIRKIMO OBJEKTUI</w:t>
      </w:r>
    </w:p>
    <w:p w14:paraId="0153BB58" w14:textId="3E9F01D0" w:rsidR="003456C1" w:rsidRDefault="003456C1" w:rsidP="003456C1">
      <w:pPr>
        <w:tabs>
          <w:tab w:val="left" w:pos="567"/>
        </w:tabs>
        <w:spacing w:before="60" w:after="60"/>
        <w:ind w:firstLine="0"/>
        <w:jc w:val="both"/>
        <w:rPr>
          <w:rFonts w:cs="Arial"/>
          <w:sz w:val="20"/>
          <w:szCs w:val="20"/>
        </w:rPr>
      </w:pPr>
      <w:r w:rsidRPr="00173125">
        <w:rPr>
          <w:sz w:val="20"/>
          <w:szCs w:val="20"/>
        </w:rPr>
        <w:t>5.1.</w:t>
      </w:r>
      <w:r>
        <w:t xml:space="preserve"> </w:t>
      </w:r>
      <w:bookmarkStart w:id="5" w:name="_Hlk134691229"/>
      <w:r>
        <w:rPr>
          <w:sz w:val="20"/>
          <w:szCs w:val="20"/>
        </w:rPr>
        <w:t>Klientas</w:t>
      </w:r>
      <w:r w:rsidRPr="006D6033">
        <w:rPr>
          <w:sz w:val="20"/>
          <w:szCs w:val="20"/>
        </w:rPr>
        <w:t xml:space="preserve"> el. paštu pateiks </w:t>
      </w:r>
      <w:r>
        <w:rPr>
          <w:sz w:val="20"/>
          <w:szCs w:val="20"/>
        </w:rPr>
        <w:t>Paslaugų teikėjui</w:t>
      </w:r>
      <w:r w:rsidRPr="006D6033">
        <w:rPr>
          <w:sz w:val="20"/>
          <w:szCs w:val="20"/>
        </w:rPr>
        <w:t xml:space="preserve"> naudotojų sąrašą, kuriems reikalinga suteikti prisijungimo duomenis bei teises prie Sistemos</w:t>
      </w:r>
      <w:r w:rsidRPr="006D6033">
        <w:rPr>
          <w:rFonts w:cs="Arial"/>
          <w:sz w:val="20"/>
          <w:szCs w:val="20"/>
        </w:rPr>
        <w:t xml:space="preserve">. </w:t>
      </w:r>
      <w:r>
        <w:rPr>
          <w:rFonts w:cs="Arial"/>
          <w:sz w:val="20"/>
          <w:szCs w:val="20"/>
        </w:rPr>
        <w:t>Klientui Paslaugų teikėjo</w:t>
      </w:r>
      <w:r w:rsidRPr="006D6033">
        <w:rPr>
          <w:rFonts w:cs="Arial"/>
          <w:sz w:val="20"/>
          <w:szCs w:val="20"/>
        </w:rPr>
        <w:t xml:space="preserve"> Sistemos pagalba suteikiama galimybė vertinti ir stebėti juridinių asmenų mokumą bei padėti valdyti jų skolas.</w:t>
      </w:r>
      <w:r>
        <w:rPr>
          <w:rFonts w:cs="Arial"/>
          <w:sz w:val="20"/>
          <w:szCs w:val="20"/>
        </w:rPr>
        <w:t xml:space="preserve"> </w:t>
      </w:r>
      <w:r w:rsidRPr="006D6033">
        <w:rPr>
          <w:rFonts w:cs="Arial"/>
          <w:sz w:val="20"/>
          <w:szCs w:val="20"/>
        </w:rPr>
        <w:t>Sistemoje turi būti prieinama ši informacija</w:t>
      </w:r>
      <w:r>
        <w:rPr>
          <w:rFonts w:cs="Arial"/>
          <w:sz w:val="20"/>
          <w:szCs w:val="20"/>
        </w:rPr>
        <w:t xml:space="preserve"> apie </w:t>
      </w:r>
      <w:r>
        <w:rPr>
          <w:rFonts w:cs="Arial"/>
          <w:sz w:val="20"/>
          <w:szCs w:val="20"/>
        </w:rPr>
        <w:lastRenderedPageBreak/>
        <w:t>juridinį asmenį</w:t>
      </w:r>
      <w:r w:rsidRPr="006D6033">
        <w:rPr>
          <w:rFonts w:cs="Arial"/>
          <w:sz w:val="20"/>
          <w:szCs w:val="20"/>
        </w:rPr>
        <w:t>:</w:t>
      </w:r>
      <w:bookmarkStart w:id="6" w:name="_Hlk134691305"/>
      <w:bookmarkEnd w:id="5"/>
      <w:r>
        <w:rPr>
          <w:rFonts w:cs="Arial"/>
          <w:sz w:val="20"/>
          <w:szCs w:val="20"/>
        </w:rPr>
        <w:t xml:space="preserve">5.1.1. </w:t>
      </w:r>
      <w:r w:rsidRPr="00151990">
        <w:rPr>
          <w:rFonts w:cs="Arial"/>
          <w:sz w:val="20"/>
          <w:szCs w:val="20"/>
        </w:rPr>
        <w:t>Pagrindiniai aktualūs duomenys apie juridinį asmenį (registracijos kodas, pavadinimas, PVM mokėtojo kodas, teisinis statusas, teisinė forma), kontaktinė informacija, įstatinis kapitalas, oficialiuose šaltiniuose nurodyta veikla, aktualūs duomenys apie įmonės vadovą, jo sąsajos su kitais juridiniais asmenimis, informacija apie valdybos narius;</w:t>
      </w:r>
    </w:p>
    <w:p w14:paraId="134795B5" w14:textId="6E975E5C" w:rsidR="003456C1" w:rsidRDefault="003456C1" w:rsidP="003456C1">
      <w:pPr>
        <w:tabs>
          <w:tab w:val="left" w:pos="567"/>
        </w:tabs>
        <w:spacing w:before="60" w:after="60"/>
        <w:ind w:firstLine="0"/>
        <w:jc w:val="both"/>
        <w:rPr>
          <w:rFonts w:cs="Arial"/>
          <w:sz w:val="20"/>
          <w:szCs w:val="20"/>
        </w:rPr>
      </w:pPr>
      <w:r>
        <w:rPr>
          <w:rFonts w:cs="Arial"/>
          <w:sz w:val="20"/>
          <w:szCs w:val="20"/>
        </w:rPr>
        <w:t xml:space="preserve">5.1.2. </w:t>
      </w:r>
      <w:r w:rsidRPr="00151990">
        <w:rPr>
          <w:rFonts w:cs="Arial"/>
          <w:sz w:val="20"/>
          <w:szCs w:val="20"/>
        </w:rPr>
        <w:t>Paslaugų teikėjo turima informacija apie buvusius ir būsimus teismo posėdžius, kuriuose dalyvauja juridinis asmuo. Informacija apie priimtus teismų</w:t>
      </w:r>
      <w:r>
        <w:rPr>
          <w:rFonts w:cs="Arial"/>
          <w:sz w:val="20"/>
          <w:szCs w:val="20"/>
        </w:rPr>
        <w:t>, kuriuose dalyvavo juridinis asmuo,</w:t>
      </w:r>
      <w:r w:rsidRPr="00151990">
        <w:rPr>
          <w:rFonts w:cs="Arial"/>
          <w:sz w:val="20"/>
          <w:szCs w:val="20"/>
        </w:rPr>
        <w:t xml:space="preserve"> sprendimus, jei jie paskelbti viešoje Lietuvos teismų informacinėje </w:t>
      </w:r>
      <w:r>
        <w:rPr>
          <w:rFonts w:cs="Arial"/>
          <w:sz w:val="20"/>
          <w:szCs w:val="20"/>
        </w:rPr>
        <w:t>s</w:t>
      </w:r>
      <w:r w:rsidRPr="00151990">
        <w:rPr>
          <w:rFonts w:cs="Arial"/>
          <w:sz w:val="20"/>
          <w:szCs w:val="20"/>
        </w:rPr>
        <w:t>istemoje;</w:t>
      </w:r>
    </w:p>
    <w:p w14:paraId="2FF45323" w14:textId="77777777" w:rsidR="003456C1" w:rsidRDefault="003456C1" w:rsidP="003456C1">
      <w:pPr>
        <w:tabs>
          <w:tab w:val="left" w:pos="567"/>
        </w:tabs>
        <w:spacing w:before="60" w:after="60"/>
        <w:ind w:firstLine="0"/>
        <w:jc w:val="both"/>
        <w:rPr>
          <w:rFonts w:cs="Arial"/>
          <w:sz w:val="20"/>
          <w:szCs w:val="20"/>
        </w:rPr>
      </w:pPr>
      <w:r>
        <w:rPr>
          <w:rFonts w:cs="Arial"/>
          <w:sz w:val="20"/>
          <w:szCs w:val="20"/>
        </w:rPr>
        <w:t xml:space="preserve">5.1.3. </w:t>
      </w:r>
      <w:r w:rsidRPr="00490446">
        <w:rPr>
          <w:rFonts w:cs="Arial"/>
          <w:sz w:val="20"/>
          <w:szCs w:val="20"/>
        </w:rPr>
        <w:t>Informacija apie juridinių asmenų nepadengtų skolų bei mokėjimų istorijoje užfiksuotų mokėjimų vėlavimų buvimo faktus</w:t>
      </w:r>
      <w:r>
        <w:rPr>
          <w:rFonts w:cs="Arial"/>
          <w:sz w:val="20"/>
          <w:szCs w:val="20"/>
        </w:rPr>
        <w:t>;</w:t>
      </w:r>
    </w:p>
    <w:p w14:paraId="737E4A40" w14:textId="77777777" w:rsidR="003456C1" w:rsidRDefault="003456C1" w:rsidP="003456C1">
      <w:pPr>
        <w:tabs>
          <w:tab w:val="left" w:pos="567"/>
        </w:tabs>
        <w:spacing w:before="60" w:after="60"/>
        <w:ind w:firstLine="0"/>
        <w:jc w:val="both"/>
        <w:rPr>
          <w:rFonts w:cs="Arial"/>
          <w:sz w:val="20"/>
          <w:szCs w:val="20"/>
        </w:rPr>
      </w:pPr>
      <w:r>
        <w:rPr>
          <w:rFonts w:cs="Arial"/>
          <w:sz w:val="20"/>
          <w:szCs w:val="20"/>
        </w:rPr>
        <w:t xml:space="preserve">5.1.4. </w:t>
      </w:r>
      <w:r w:rsidRPr="00490446">
        <w:rPr>
          <w:rFonts w:cs="Arial"/>
          <w:sz w:val="20"/>
          <w:szCs w:val="20"/>
        </w:rPr>
        <w:t>Įregistruotų / išregistruotų turto areštų buvimo faktas</w:t>
      </w:r>
      <w:r>
        <w:rPr>
          <w:rFonts w:cs="Arial"/>
          <w:sz w:val="20"/>
          <w:szCs w:val="20"/>
        </w:rPr>
        <w:t>;</w:t>
      </w:r>
    </w:p>
    <w:p w14:paraId="52904EE5" w14:textId="77777777" w:rsidR="003456C1" w:rsidRDefault="003456C1" w:rsidP="003456C1">
      <w:pPr>
        <w:tabs>
          <w:tab w:val="left" w:pos="567"/>
        </w:tabs>
        <w:spacing w:before="60" w:after="60"/>
        <w:ind w:firstLine="0"/>
        <w:jc w:val="both"/>
        <w:rPr>
          <w:rFonts w:cs="Arial"/>
          <w:sz w:val="20"/>
          <w:szCs w:val="20"/>
        </w:rPr>
      </w:pPr>
      <w:r>
        <w:rPr>
          <w:rFonts w:cs="Arial"/>
          <w:sz w:val="20"/>
          <w:szCs w:val="20"/>
        </w:rPr>
        <w:t xml:space="preserve">5.1.5. </w:t>
      </w:r>
      <w:r w:rsidRPr="00490446">
        <w:rPr>
          <w:rFonts w:cs="Arial"/>
          <w:sz w:val="20"/>
          <w:szCs w:val="20"/>
        </w:rPr>
        <w:t>Informacija apie atsiskaitymą su Sodra;</w:t>
      </w:r>
    </w:p>
    <w:p w14:paraId="4FEDDA06" w14:textId="6BEB33A2" w:rsidR="003456C1" w:rsidRPr="00E65123" w:rsidRDefault="003456C1" w:rsidP="003456C1">
      <w:pPr>
        <w:tabs>
          <w:tab w:val="left" w:pos="567"/>
        </w:tabs>
        <w:spacing w:before="60" w:after="60"/>
        <w:ind w:firstLine="0"/>
        <w:jc w:val="both"/>
        <w:rPr>
          <w:rFonts w:cs="Arial"/>
          <w:sz w:val="20"/>
          <w:szCs w:val="20"/>
        </w:rPr>
      </w:pPr>
      <w:r>
        <w:rPr>
          <w:rFonts w:cs="Arial"/>
          <w:sz w:val="20"/>
          <w:szCs w:val="20"/>
        </w:rPr>
        <w:t xml:space="preserve">5.1.6. </w:t>
      </w:r>
      <w:r w:rsidRPr="00E65123">
        <w:rPr>
          <w:rFonts w:cs="Arial"/>
          <w:sz w:val="20"/>
          <w:szCs w:val="20"/>
        </w:rPr>
        <w:t>Informacija apie juridinio asmens pajamas</w:t>
      </w:r>
      <w:r>
        <w:rPr>
          <w:rFonts w:cs="Arial"/>
          <w:sz w:val="20"/>
          <w:szCs w:val="20"/>
        </w:rPr>
        <w:t xml:space="preserve"> (metinę apyvartą)</w:t>
      </w:r>
      <w:r w:rsidRPr="00E65123">
        <w:rPr>
          <w:rFonts w:cs="Arial"/>
          <w:sz w:val="20"/>
          <w:szCs w:val="20"/>
        </w:rPr>
        <w:t>;</w:t>
      </w:r>
    </w:p>
    <w:p w14:paraId="72D1EB7F" w14:textId="79D48843" w:rsidR="003456C1" w:rsidRPr="00E65123" w:rsidRDefault="003456C1" w:rsidP="003456C1">
      <w:pPr>
        <w:tabs>
          <w:tab w:val="left" w:pos="1418"/>
        </w:tabs>
        <w:spacing w:before="60" w:after="60"/>
        <w:ind w:firstLine="0"/>
        <w:jc w:val="both"/>
        <w:rPr>
          <w:rFonts w:cs="Arial"/>
          <w:sz w:val="20"/>
          <w:szCs w:val="20"/>
        </w:rPr>
      </w:pPr>
      <w:r>
        <w:rPr>
          <w:rFonts w:cs="Arial"/>
          <w:sz w:val="20"/>
          <w:szCs w:val="20"/>
        </w:rPr>
        <w:t xml:space="preserve">5.1.7. </w:t>
      </w:r>
      <w:r w:rsidRPr="00E65123">
        <w:rPr>
          <w:rFonts w:cs="Arial"/>
          <w:sz w:val="20"/>
          <w:szCs w:val="20"/>
        </w:rPr>
        <w:t>Informacija apie juridinio asmens darbuotojų skaičių;</w:t>
      </w:r>
    </w:p>
    <w:p w14:paraId="7A4466BD" w14:textId="6E157F1F" w:rsidR="003456C1" w:rsidRPr="007C572E" w:rsidRDefault="003456C1" w:rsidP="003456C1">
      <w:pPr>
        <w:tabs>
          <w:tab w:val="left" w:pos="1418"/>
        </w:tabs>
        <w:spacing w:before="60" w:after="60"/>
        <w:ind w:firstLine="0"/>
        <w:jc w:val="both"/>
        <w:rPr>
          <w:rFonts w:cs="Arial"/>
          <w:sz w:val="20"/>
          <w:szCs w:val="20"/>
        </w:rPr>
      </w:pPr>
      <w:r>
        <w:rPr>
          <w:rFonts w:cs="Arial"/>
          <w:sz w:val="20"/>
          <w:szCs w:val="20"/>
        </w:rPr>
        <w:t xml:space="preserve">5.1.8. </w:t>
      </w:r>
      <w:r w:rsidRPr="00E65123">
        <w:rPr>
          <w:rFonts w:cs="Arial"/>
          <w:sz w:val="20"/>
          <w:szCs w:val="20"/>
        </w:rPr>
        <w:t>Informacija apie VMI nurodymų nevykdymą;</w:t>
      </w:r>
    </w:p>
    <w:p w14:paraId="2D264763" w14:textId="0C869F6C" w:rsidR="003456C1" w:rsidRPr="00E65123" w:rsidRDefault="003456C1" w:rsidP="003456C1">
      <w:pPr>
        <w:tabs>
          <w:tab w:val="left" w:pos="1418"/>
        </w:tabs>
        <w:spacing w:before="60" w:after="60"/>
        <w:ind w:firstLine="0"/>
        <w:jc w:val="both"/>
        <w:rPr>
          <w:rFonts w:cs="Arial"/>
          <w:sz w:val="20"/>
          <w:szCs w:val="20"/>
        </w:rPr>
      </w:pPr>
      <w:r>
        <w:rPr>
          <w:rFonts w:cs="Arial"/>
          <w:sz w:val="20"/>
          <w:szCs w:val="20"/>
        </w:rPr>
        <w:t xml:space="preserve">5.1.9. </w:t>
      </w:r>
      <w:r w:rsidRPr="00E65123">
        <w:rPr>
          <w:rFonts w:cs="Arial"/>
          <w:sz w:val="20"/>
          <w:szCs w:val="20"/>
        </w:rPr>
        <w:t>Informacija apie juridinio asmens vardu registruotas transporto priemones;</w:t>
      </w:r>
    </w:p>
    <w:p w14:paraId="308D7C01" w14:textId="530D6334" w:rsidR="003456C1" w:rsidRDefault="003456C1" w:rsidP="003456C1">
      <w:pPr>
        <w:tabs>
          <w:tab w:val="left" w:pos="426"/>
        </w:tabs>
        <w:spacing w:before="60" w:after="60"/>
        <w:ind w:firstLine="0"/>
        <w:jc w:val="both"/>
        <w:rPr>
          <w:rFonts w:cs="Arial"/>
          <w:sz w:val="20"/>
          <w:szCs w:val="20"/>
        </w:rPr>
      </w:pPr>
      <w:r>
        <w:rPr>
          <w:rFonts w:cs="Arial"/>
          <w:sz w:val="20"/>
          <w:szCs w:val="20"/>
        </w:rPr>
        <w:t xml:space="preserve">5.1.10. </w:t>
      </w:r>
      <w:r w:rsidRPr="00E65123">
        <w:rPr>
          <w:rFonts w:cs="Arial"/>
          <w:sz w:val="20"/>
          <w:szCs w:val="20"/>
        </w:rPr>
        <w:t>Spaudos pranešimai apie įmonę;</w:t>
      </w:r>
    </w:p>
    <w:p w14:paraId="3EDB0070" w14:textId="672388CC"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5.1.11. </w:t>
      </w:r>
      <w:r w:rsidRPr="00E65123">
        <w:rPr>
          <w:rFonts w:cs="Arial"/>
          <w:sz w:val="20"/>
          <w:szCs w:val="20"/>
        </w:rPr>
        <w:t xml:space="preserve">Juridinio asmens kredito reitingas, prognozuojantis bankroto tikimybę ateinančiam laikotarpiui. Aktualūs duomenys </w:t>
      </w:r>
      <w:r>
        <w:rPr>
          <w:rFonts w:cs="Arial"/>
          <w:sz w:val="20"/>
          <w:szCs w:val="20"/>
        </w:rPr>
        <w:t>Paslaugų Teikėjo</w:t>
      </w:r>
      <w:r w:rsidRPr="00E65123">
        <w:rPr>
          <w:rFonts w:cs="Arial"/>
          <w:sz w:val="20"/>
          <w:szCs w:val="20"/>
        </w:rPr>
        <w:t xml:space="preserve"> Sistemoje turi būti patikimi ir pagrįsti, gaunami ne tik iš Juridinio asmens finansinės atskaitomybės duomenų, bet ir iš reprezentatyvios dalies Lietuvoje registruotų ir finansinio, ir nefinansinio sektoriaus įmonių;</w:t>
      </w:r>
    </w:p>
    <w:p w14:paraId="72ACACDD" w14:textId="06F3C2A2" w:rsidR="003456C1" w:rsidRPr="00E65123" w:rsidRDefault="003456C1" w:rsidP="003456C1">
      <w:pPr>
        <w:tabs>
          <w:tab w:val="left" w:pos="709"/>
        </w:tabs>
        <w:spacing w:before="60" w:after="60"/>
        <w:ind w:firstLine="0"/>
        <w:jc w:val="both"/>
        <w:rPr>
          <w:rFonts w:cs="Arial"/>
          <w:sz w:val="20"/>
          <w:szCs w:val="20"/>
        </w:rPr>
      </w:pPr>
      <w:r>
        <w:rPr>
          <w:rFonts w:cs="Arial"/>
          <w:sz w:val="20"/>
          <w:szCs w:val="20"/>
        </w:rPr>
        <w:t xml:space="preserve">5.1.12. </w:t>
      </w:r>
      <w:r w:rsidRPr="00E65123">
        <w:rPr>
          <w:rFonts w:cs="Arial"/>
          <w:sz w:val="20"/>
          <w:szCs w:val="20"/>
        </w:rPr>
        <w:t xml:space="preserve">Informacija apie kitus juridinio asmens dalyvius (vienintelis akcininkas arba savininkas, jei ne vienintelis, tuomet </w:t>
      </w:r>
      <w:r>
        <w:rPr>
          <w:rFonts w:cs="Arial"/>
          <w:sz w:val="20"/>
          <w:szCs w:val="20"/>
        </w:rPr>
        <w:t>Paslaugos teikėjo</w:t>
      </w:r>
      <w:r w:rsidRPr="00E65123">
        <w:rPr>
          <w:rFonts w:cs="Arial"/>
          <w:sz w:val="20"/>
          <w:szCs w:val="20"/>
        </w:rPr>
        <w:t xml:space="preserve"> sukaupta informacija apie akcininkus);</w:t>
      </w:r>
    </w:p>
    <w:p w14:paraId="657094DE" w14:textId="084D636D" w:rsidR="003456C1" w:rsidRPr="00E65123" w:rsidRDefault="003456C1" w:rsidP="003456C1">
      <w:pPr>
        <w:tabs>
          <w:tab w:val="left" w:pos="709"/>
        </w:tabs>
        <w:spacing w:before="60" w:after="60"/>
        <w:ind w:firstLine="0"/>
        <w:jc w:val="both"/>
        <w:rPr>
          <w:rFonts w:cs="Arial"/>
          <w:sz w:val="20"/>
          <w:szCs w:val="20"/>
        </w:rPr>
      </w:pPr>
      <w:r>
        <w:rPr>
          <w:rFonts w:cs="Arial"/>
          <w:sz w:val="20"/>
          <w:szCs w:val="20"/>
        </w:rPr>
        <w:t xml:space="preserve">5.1.13. </w:t>
      </w:r>
      <w:r w:rsidRPr="00E65123">
        <w:rPr>
          <w:rFonts w:cs="Arial"/>
          <w:sz w:val="20"/>
          <w:szCs w:val="20"/>
        </w:rPr>
        <w:t>Juridinio asmens istoriniai duomenys (pavadinimo, teisinio statuso ir formos, įstatinio kapitalo, akcininkų, juridinio asmens vadovų, narių, darbuotojų skaičiaus, pajamų, transporto</w:t>
      </w:r>
      <w:r>
        <w:rPr>
          <w:rFonts w:cs="Arial"/>
          <w:sz w:val="20"/>
          <w:szCs w:val="20"/>
        </w:rPr>
        <w:t xml:space="preserve"> priemones</w:t>
      </w:r>
      <w:r w:rsidRPr="00E65123">
        <w:rPr>
          <w:rFonts w:cs="Arial"/>
          <w:sz w:val="20"/>
          <w:szCs w:val="20"/>
        </w:rPr>
        <w:t xml:space="preserve">); </w:t>
      </w:r>
    </w:p>
    <w:p w14:paraId="2B0BE8C8" w14:textId="77BC50DD"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5.1.14. </w:t>
      </w:r>
      <w:r w:rsidRPr="00E65123">
        <w:rPr>
          <w:rFonts w:cs="Arial"/>
          <w:sz w:val="20"/>
          <w:szCs w:val="20"/>
        </w:rPr>
        <w:t>Įregistruotų</w:t>
      </w:r>
      <w:r>
        <w:rPr>
          <w:rFonts w:cs="Arial"/>
          <w:sz w:val="20"/>
          <w:szCs w:val="20"/>
        </w:rPr>
        <w:t xml:space="preserve"> </w:t>
      </w:r>
      <w:r w:rsidRPr="00E65123">
        <w:rPr>
          <w:rFonts w:cs="Arial"/>
          <w:sz w:val="20"/>
          <w:szCs w:val="20"/>
        </w:rPr>
        <w:t>/</w:t>
      </w:r>
      <w:r>
        <w:rPr>
          <w:rFonts w:cs="Arial"/>
          <w:sz w:val="20"/>
          <w:szCs w:val="20"/>
        </w:rPr>
        <w:t xml:space="preserve"> </w:t>
      </w:r>
      <w:r w:rsidRPr="00E65123">
        <w:rPr>
          <w:rFonts w:cs="Arial"/>
          <w:sz w:val="20"/>
          <w:szCs w:val="20"/>
        </w:rPr>
        <w:t>išregistruotų turto areštų informacija (data, arešto Nr., arešto mastas);</w:t>
      </w:r>
    </w:p>
    <w:p w14:paraId="02EE1C39" w14:textId="6E5EF8E4" w:rsidR="003456C1" w:rsidRPr="00E65123" w:rsidRDefault="003456C1" w:rsidP="003456C1">
      <w:pPr>
        <w:tabs>
          <w:tab w:val="left" w:pos="426"/>
        </w:tabs>
        <w:spacing w:before="60" w:after="60"/>
        <w:ind w:firstLine="0"/>
        <w:jc w:val="both"/>
        <w:rPr>
          <w:rFonts w:cs="Arial"/>
          <w:sz w:val="20"/>
          <w:szCs w:val="20"/>
        </w:rPr>
      </w:pPr>
      <w:r>
        <w:rPr>
          <w:rFonts w:cs="Arial"/>
          <w:sz w:val="20"/>
          <w:szCs w:val="20"/>
        </w:rPr>
        <w:t>5.1.15. Detali i</w:t>
      </w:r>
      <w:r w:rsidRPr="00E65123">
        <w:rPr>
          <w:rFonts w:cs="Arial"/>
          <w:sz w:val="20"/>
          <w:szCs w:val="20"/>
        </w:rPr>
        <w:t>nformacija apie juridinių asmenų nepadengtas skolas bei jų mokėjimo istorija;</w:t>
      </w:r>
    </w:p>
    <w:p w14:paraId="03BD68D7" w14:textId="45F5BB2D"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5.1.16. </w:t>
      </w:r>
      <w:r w:rsidRPr="00E65123">
        <w:rPr>
          <w:rFonts w:cs="Arial"/>
          <w:sz w:val="20"/>
          <w:szCs w:val="20"/>
        </w:rPr>
        <w:t>Paslaugų te</w:t>
      </w:r>
      <w:r>
        <w:rPr>
          <w:rFonts w:cs="Arial"/>
          <w:sz w:val="20"/>
          <w:szCs w:val="20"/>
        </w:rPr>
        <w:t>i</w:t>
      </w:r>
      <w:r w:rsidRPr="00E65123">
        <w:rPr>
          <w:rFonts w:cs="Arial"/>
          <w:sz w:val="20"/>
          <w:szCs w:val="20"/>
        </w:rPr>
        <w:t>kėjas turi</w:t>
      </w:r>
      <w:r>
        <w:rPr>
          <w:rFonts w:cs="Arial"/>
          <w:sz w:val="20"/>
          <w:szCs w:val="20"/>
          <w:lang w:val="en-US"/>
        </w:rPr>
        <w:t xml:space="preserve"> b</w:t>
      </w:r>
      <w:proofErr w:type="spellStart"/>
      <w:r>
        <w:rPr>
          <w:rFonts w:cs="Arial"/>
          <w:sz w:val="20"/>
          <w:szCs w:val="20"/>
        </w:rPr>
        <w:t>ūti</w:t>
      </w:r>
      <w:proofErr w:type="spellEnd"/>
      <w:r w:rsidRPr="00E65123">
        <w:rPr>
          <w:rFonts w:cs="Arial"/>
          <w:sz w:val="20"/>
          <w:szCs w:val="20"/>
        </w:rPr>
        <w:t xml:space="preserve"> sukaupęs ne mažiau kaip </w:t>
      </w:r>
      <w:r>
        <w:rPr>
          <w:rFonts w:cs="Arial"/>
          <w:sz w:val="20"/>
          <w:szCs w:val="20"/>
        </w:rPr>
        <w:t>3</w:t>
      </w:r>
      <w:r w:rsidRPr="00E65123">
        <w:rPr>
          <w:rFonts w:cs="Arial"/>
          <w:sz w:val="20"/>
          <w:szCs w:val="20"/>
        </w:rPr>
        <w:t xml:space="preserve"> metų (t.</w:t>
      </w:r>
      <w:r>
        <w:rPr>
          <w:rFonts w:cs="Arial"/>
          <w:sz w:val="20"/>
          <w:szCs w:val="20"/>
        </w:rPr>
        <w:t xml:space="preserve"> </w:t>
      </w:r>
      <w:r w:rsidRPr="00E65123">
        <w:rPr>
          <w:rFonts w:cs="Arial"/>
          <w:sz w:val="20"/>
          <w:szCs w:val="20"/>
        </w:rPr>
        <w:t xml:space="preserve">y. </w:t>
      </w:r>
      <w:r>
        <w:rPr>
          <w:rFonts w:cs="Arial"/>
          <w:sz w:val="20"/>
          <w:szCs w:val="20"/>
        </w:rPr>
        <w:t xml:space="preserve">nuo </w:t>
      </w:r>
      <w:r w:rsidRPr="00E65123">
        <w:rPr>
          <w:rFonts w:cs="Arial"/>
          <w:sz w:val="20"/>
          <w:szCs w:val="20"/>
        </w:rPr>
        <w:t>20</w:t>
      </w:r>
      <w:r>
        <w:rPr>
          <w:rFonts w:cs="Arial"/>
          <w:sz w:val="20"/>
          <w:szCs w:val="20"/>
        </w:rPr>
        <w:t xml:space="preserve">24 m.) </w:t>
      </w:r>
      <w:r w:rsidRPr="00E65123">
        <w:rPr>
          <w:rFonts w:cs="Arial"/>
          <w:sz w:val="20"/>
          <w:szCs w:val="20"/>
        </w:rPr>
        <w:t xml:space="preserve">informaciją apie </w:t>
      </w:r>
      <w:r>
        <w:rPr>
          <w:rFonts w:cs="Arial"/>
          <w:sz w:val="20"/>
          <w:szCs w:val="20"/>
        </w:rPr>
        <w:t>juridinio asmens</w:t>
      </w:r>
      <w:r w:rsidRPr="00E65123">
        <w:rPr>
          <w:rFonts w:cs="Arial"/>
          <w:sz w:val="20"/>
          <w:szCs w:val="20"/>
        </w:rPr>
        <w:t xml:space="preserve"> mokėjimų </w:t>
      </w:r>
      <w:r>
        <w:rPr>
          <w:rFonts w:cs="Arial"/>
          <w:sz w:val="20"/>
          <w:szCs w:val="20"/>
        </w:rPr>
        <w:t xml:space="preserve">terminų </w:t>
      </w:r>
      <w:r w:rsidRPr="00E65123">
        <w:rPr>
          <w:rFonts w:cs="Arial"/>
          <w:sz w:val="20"/>
          <w:szCs w:val="20"/>
        </w:rPr>
        <w:t xml:space="preserve">pažeidimus iš ne mažiau kaip </w:t>
      </w:r>
      <w:r>
        <w:rPr>
          <w:rFonts w:cs="Arial"/>
          <w:sz w:val="20"/>
          <w:szCs w:val="20"/>
        </w:rPr>
        <w:t>5</w:t>
      </w:r>
      <w:r w:rsidRPr="00E65123">
        <w:rPr>
          <w:rFonts w:cs="Arial"/>
          <w:sz w:val="20"/>
          <w:szCs w:val="20"/>
        </w:rPr>
        <w:t xml:space="preserve"> Lietuvoje veikiančių finansinių institucijų (bankų, vartojimo kredito bendrovių, lizingo bendrovių) ir telekomunikacijų bendrovių</w:t>
      </w:r>
      <w:r>
        <w:rPr>
          <w:rFonts w:cs="Arial"/>
          <w:sz w:val="20"/>
          <w:szCs w:val="20"/>
        </w:rPr>
        <w:t>;</w:t>
      </w:r>
    </w:p>
    <w:p w14:paraId="146BA114" w14:textId="5EC52E44" w:rsidR="003456C1" w:rsidRDefault="003456C1" w:rsidP="003456C1">
      <w:pPr>
        <w:tabs>
          <w:tab w:val="left" w:pos="426"/>
        </w:tabs>
        <w:spacing w:before="60" w:after="60"/>
        <w:ind w:firstLine="0"/>
        <w:jc w:val="both"/>
        <w:rPr>
          <w:rFonts w:cs="Arial"/>
          <w:sz w:val="20"/>
          <w:szCs w:val="20"/>
        </w:rPr>
      </w:pPr>
      <w:r>
        <w:rPr>
          <w:rFonts w:cs="Arial"/>
          <w:sz w:val="20"/>
          <w:szCs w:val="20"/>
        </w:rPr>
        <w:t>5.1.17. Paslaugų t</w:t>
      </w:r>
      <w:r w:rsidRPr="00E65123">
        <w:rPr>
          <w:rFonts w:cs="Arial"/>
          <w:sz w:val="20"/>
          <w:szCs w:val="20"/>
        </w:rPr>
        <w:t>e</w:t>
      </w:r>
      <w:r>
        <w:rPr>
          <w:rFonts w:cs="Arial"/>
          <w:sz w:val="20"/>
          <w:szCs w:val="20"/>
        </w:rPr>
        <w:t>i</w:t>
      </w:r>
      <w:r w:rsidRPr="00E65123">
        <w:rPr>
          <w:rFonts w:cs="Arial"/>
          <w:sz w:val="20"/>
          <w:szCs w:val="20"/>
        </w:rPr>
        <w:t>kėjas skolininkų administravimo informacinėje Sistemoje privalo nuolat kaupti ir periodiškai atnaujinti duomenis</w:t>
      </w:r>
      <w:r>
        <w:rPr>
          <w:rFonts w:cs="Arial"/>
          <w:sz w:val="20"/>
          <w:szCs w:val="20"/>
        </w:rPr>
        <w:t xml:space="preserve"> (bent kartą per 24 val.)</w:t>
      </w:r>
      <w:r w:rsidRPr="00E65123">
        <w:rPr>
          <w:rFonts w:cs="Arial"/>
          <w:sz w:val="20"/>
          <w:szCs w:val="20"/>
        </w:rPr>
        <w:t xml:space="preserve"> apie juridinių asmenų mokėjimų </w:t>
      </w:r>
      <w:r>
        <w:rPr>
          <w:rFonts w:cs="Arial"/>
          <w:sz w:val="20"/>
          <w:szCs w:val="20"/>
        </w:rPr>
        <w:t xml:space="preserve">terminų </w:t>
      </w:r>
      <w:r w:rsidRPr="00E65123">
        <w:rPr>
          <w:rFonts w:cs="Arial"/>
          <w:sz w:val="20"/>
          <w:szCs w:val="20"/>
        </w:rPr>
        <w:t xml:space="preserve">pažeidimus. </w:t>
      </w:r>
    </w:p>
    <w:p w14:paraId="000F43BE" w14:textId="745D9D69" w:rsidR="003456C1" w:rsidRPr="00E65123" w:rsidRDefault="003456C1" w:rsidP="003456C1">
      <w:pPr>
        <w:tabs>
          <w:tab w:val="left" w:pos="426"/>
        </w:tabs>
        <w:spacing w:before="60" w:after="60"/>
        <w:ind w:firstLine="0"/>
        <w:jc w:val="both"/>
        <w:rPr>
          <w:rFonts w:cs="Arial"/>
          <w:sz w:val="20"/>
          <w:szCs w:val="20"/>
        </w:rPr>
      </w:pPr>
      <w:r>
        <w:rPr>
          <w:rFonts w:cs="Arial"/>
          <w:sz w:val="20"/>
          <w:szCs w:val="20"/>
        </w:rPr>
        <w:t>5.1.18. Ekspertinės informacijos santrauka su</w:t>
      </w:r>
      <w:r w:rsidRPr="00E65123">
        <w:rPr>
          <w:rFonts w:cs="Arial"/>
          <w:sz w:val="20"/>
          <w:szCs w:val="20"/>
        </w:rPr>
        <w:t xml:space="preserve"> įmonės finansiniai</w:t>
      </w:r>
      <w:r>
        <w:rPr>
          <w:rFonts w:cs="Arial"/>
          <w:sz w:val="20"/>
          <w:szCs w:val="20"/>
        </w:rPr>
        <w:t>s</w:t>
      </w:r>
      <w:r w:rsidRPr="00E65123">
        <w:rPr>
          <w:rFonts w:cs="Arial"/>
          <w:sz w:val="20"/>
          <w:szCs w:val="20"/>
        </w:rPr>
        <w:t xml:space="preserve"> rodikliai</w:t>
      </w:r>
      <w:r>
        <w:rPr>
          <w:rFonts w:cs="Arial"/>
          <w:sz w:val="20"/>
          <w:szCs w:val="20"/>
        </w:rPr>
        <w:t>s</w:t>
      </w:r>
      <w:r w:rsidRPr="00E65123">
        <w:rPr>
          <w:rFonts w:cs="Arial"/>
          <w:sz w:val="20"/>
          <w:szCs w:val="20"/>
        </w:rPr>
        <w:t xml:space="preserve"> ir atitinkamo ūkio sektoriaus rodikliai</w:t>
      </w:r>
      <w:r>
        <w:rPr>
          <w:rFonts w:cs="Arial"/>
          <w:sz w:val="20"/>
          <w:szCs w:val="20"/>
        </w:rPr>
        <w:t>s (paskutiniųjų 2</w:t>
      </w:r>
      <w:r w:rsidRPr="00E65123">
        <w:rPr>
          <w:rFonts w:cs="Arial"/>
          <w:sz w:val="20"/>
          <w:szCs w:val="20"/>
        </w:rPr>
        <w:t xml:space="preserve"> metų senumo finansin</w:t>
      </w:r>
      <w:r>
        <w:rPr>
          <w:rFonts w:cs="Arial"/>
          <w:sz w:val="20"/>
          <w:szCs w:val="20"/>
        </w:rPr>
        <w:t>ių</w:t>
      </w:r>
      <w:r w:rsidRPr="00E65123">
        <w:rPr>
          <w:rFonts w:cs="Arial"/>
          <w:sz w:val="20"/>
          <w:szCs w:val="20"/>
        </w:rPr>
        <w:t xml:space="preserve"> ataskait</w:t>
      </w:r>
      <w:r>
        <w:rPr>
          <w:rFonts w:cs="Arial"/>
          <w:sz w:val="20"/>
          <w:szCs w:val="20"/>
        </w:rPr>
        <w:t>ų duomenys</w:t>
      </w:r>
      <w:r w:rsidRPr="00E65123">
        <w:rPr>
          <w:rFonts w:cs="Arial"/>
          <w:sz w:val="20"/>
          <w:szCs w:val="20"/>
        </w:rPr>
        <w:t xml:space="preserve">), </w:t>
      </w:r>
      <w:r>
        <w:rPr>
          <w:rFonts w:cs="Arial"/>
          <w:sz w:val="20"/>
          <w:szCs w:val="20"/>
        </w:rPr>
        <w:t xml:space="preserve">bei tų </w:t>
      </w:r>
      <w:r w:rsidRPr="00E65123">
        <w:rPr>
          <w:rFonts w:cs="Arial"/>
          <w:sz w:val="20"/>
          <w:szCs w:val="20"/>
        </w:rPr>
        <w:t>finansinių rodiklių pasikeitimų istorija;</w:t>
      </w:r>
    </w:p>
    <w:p w14:paraId="64A67F30" w14:textId="79CE0901"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5.1.19. </w:t>
      </w:r>
      <w:r w:rsidRPr="00E65123">
        <w:rPr>
          <w:rFonts w:cs="Arial"/>
          <w:sz w:val="20"/>
          <w:szCs w:val="20"/>
        </w:rPr>
        <w:t>Juridinio asmens kredito reitingas, prognozuojantis nemokumo tikimybę ateinančiam</w:t>
      </w:r>
      <w:r>
        <w:rPr>
          <w:rFonts w:cs="Arial"/>
          <w:sz w:val="20"/>
          <w:szCs w:val="20"/>
        </w:rPr>
        <w:t xml:space="preserve"> </w:t>
      </w:r>
      <w:r w:rsidRPr="00E65123">
        <w:rPr>
          <w:rFonts w:cs="Arial"/>
          <w:sz w:val="20"/>
          <w:szCs w:val="20"/>
        </w:rPr>
        <w:t xml:space="preserve">laikotarpiui. Aktualūs duomenys </w:t>
      </w:r>
      <w:r>
        <w:rPr>
          <w:rFonts w:cs="Arial"/>
          <w:sz w:val="20"/>
          <w:szCs w:val="20"/>
        </w:rPr>
        <w:t>Paslaugų Teikėjo</w:t>
      </w:r>
      <w:r w:rsidRPr="00E65123">
        <w:rPr>
          <w:rFonts w:cs="Arial"/>
          <w:sz w:val="20"/>
          <w:szCs w:val="20"/>
        </w:rPr>
        <w:t xml:space="preserve"> Sistemoje turi būti patikimi ir pagrįsti, gaunami ne tik iš </w:t>
      </w:r>
      <w:r>
        <w:rPr>
          <w:rFonts w:cs="Arial"/>
          <w:sz w:val="20"/>
          <w:szCs w:val="20"/>
        </w:rPr>
        <w:t>j</w:t>
      </w:r>
      <w:r w:rsidRPr="00E65123">
        <w:rPr>
          <w:rFonts w:cs="Arial"/>
          <w:sz w:val="20"/>
          <w:szCs w:val="20"/>
        </w:rPr>
        <w:t>uridinio asmens finansinės atskaitomybės duomenų, bet ir iš reprezentatyvios dalies Lietuvoje registruotų ir finansinio, ir nefinansinio sektoriaus įmonių;</w:t>
      </w:r>
    </w:p>
    <w:p w14:paraId="626A4E9C" w14:textId="0717E91F"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5.1.20. </w:t>
      </w:r>
      <w:r w:rsidRPr="00E65123">
        <w:rPr>
          <w:rFonts w:cs="Arial"/>
          <w:sz w:val="20"/>
          <w:szCs w:val="20"/>
        </w:rPr>
        <w:t>Finansinių ataskaitų Registrų centrui neteikimo faktas;</w:t>
      </w:r>
    </w:p>
    <w:p w14:paraId="23569156" w14:textId="3D9917AA" w:rsidR="003456C1" w:rsidRDefault="003456C1" w:rsidP="003456C1">
      <w:pPr>
        <w:tabs>
          <w:tab w:val="left" w:pos="426"/>
        </w:tabs>
        <w:spacing w:before="60" w:after="60"/>
        <w:ind w:firstLine="0"/>
        <w:jc w:val="both"/>
        <w:rPr>
          <w:rFonts w:cs="Arial"/>
          <w:sz w:val="20"/>
          <w:szCs w:val="20"/>
        </w:rPr>
      </w:pPr>
      <w:r>
        <w:rPr>
          <w:rFonts w:cs="Arial"/>
          <w:sz w:val="20"/>
          <w:szCs w:val="20"/>
        </w:rPr>
        <w:t xml:space="preserve">5.1.21. </w:t>
      </w:r>
      <w:r w:rsidRPr="00E65123">
        <w:rPr>
          <w:rFonts w:cs="Arial"/>
          <w:sz w:val="20"/>
          <w:szCs w:val="20"/>
        </w:rPr>
        <w:t xml:space="preserve">Informacija apie juridinį asmenį atliktų paieškų skaičių </w:t>
      </w:r>
      <w:r>
        <w:rPr>
          <w:rFonts w:cs="Arial"/>
          <w:sz w:val="20"/>
          <w:szCs w:val="20"/>
        </w:rPr>
        <w:t>Paslaugų Teikėjo</w:t>
      </w:r>
      <w:r w:rsidRPr="00E65123">
        <w:rPr>
          <w:rFonts w:cs="Arial"/>
          <w:sz w:val="20"/>
          <w:szCs w:val="20"/>
        </w:rPr>
        <w:t xml:space="preserve"> Sistemoje;</w:t>
      </w:r>
    </w:p>
    <w:p w14:paraId="4B1261D7" w14:textId="0D0CF71E"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5.1.22. </w:t>
      </w:r>
      <w:r w:rsidRPr="00E65123">
        <w:rPr>
          <w:rFonts w:cs="Arial"/>
          <w:sz w:val="20"/>
          <w:szCs w:val="20"/>
        </w:rPr>
        <w:t xml:space="preserve">Juridinių asmenų </w:t>
      </w:r>
      <w:r w:rsidRPr="00490446">
        <w:rPr>
          <w:rFonts w:cs="Arial"/>
          <w:sz w:val="20"/>
          <w:szCs w:val="20"/>
        </w:rPr>
        <w:t>finansini</w:t>
      </w:r>
      <w:r>
        <w:rPr>
          <w:rFonts w:cs="Arial"/>
          <w:sz w:val="20"/>
          <w:szCs w:val="20"/>
        </w:rPr>
        <w:t>ų ataskaitų</w:t>
      </w:r>
      <w:r w:rsidRPr="00490446">
        <w:rPr>
          <w:rFonts w:cs="Arial"/>
          <w:sz w:val="20"/>
          <w:szCs w:val="20"/>
        </w:rPr>
        <w:t xml:space="preserve"> </w:t>
      </w:r>
      <w:r>
        <w:rPr>
          <w:rFonts w:cs="Arial"/>
          <w:sz w:val="20"/>
          <w:szCs w:val="20"/>
        </w:rPr>
        <w:t>(balanso ir pelno / nuostolio ataskaitos)</w:t>
      </w:r>
      <w:r w:rsidRPr="00E65123">
        <w:rPr>
          <w:rFonts w:cs="Arial"/>
          <w:sz w:val="20"/>
          <w:szCs w:val="20"/>
        </w:rPr>
        <w:t xml:space="preserve"> duomenys (oficialūs juridinio asmens metinės finansinės atskaitomybės dokumentai už paskutinius 2 metus);</w:t>
      </w:r>
    </w:p>
    <w:p w14:paraId="1B404787" w14:textId="2BE3AFFD" w:rsidR="003456C1" w:rsidRPr="00E65123" w:rsidRDefault="003456C1" w:rsidP="003456C1">
      <w:pPr>
        <w:tabs>
          <w:tab w:val="left" w:pos="426"/>
        </w:tabs>
        <w:spacing w:before="60" w:after="60"/>
        <w:ind w:firstLine="0"/>
        <w:jc w:val="both"/>
        <w:rPr>
          <w:rFonts w:cs="Arial"/>
          <w:sz w:val="20"/>
          <w:szCs w:val="20"/>
        </w:rPr>
      </w:pPr>
      <w:r>
        <w:rPr>
          <w:rFonts w:cs="Arial"/>
          <w:sz w:val="20"/>
          <w:szCs w:val="20"/>
        </w:rPr>
        <w:t>5.1.23. Paslaugų teikėjo</w:t>
      </w:r>
      <w:r w:rsidRPr="00E65123">
        <w:rPr>
          <w:rFonts w:cs="Arial"/>
          <w:sz w:val="20"/>
          <w:szCs w:val="20"/>
        </w:rPr>
        <w:t xml:space="preserve"> turima informacija apie tiesiogin</w:t>
      </w:r>
      <w:r>
        <w:rPr>
          <w:rFonts w:cs="Arial"/>
          <w:sz w:val="20"/>
          <w:szCs w:val="20"/>
        </w:rPr>
        <w:t>es</w:t>
      </w:r>
      <w:r w:rsidRPr="00E65123">
        <w:rPr>
          <w:rFonts w:cs="Arial"/>
          <w:sz w:val="20"/>
          <w:szCs w:val="20"/>
        </w:rPr>
        <w:t xml:space="preserve"> juridinio asmens sąsajas pagal akcininkus, vadovus, registracijos vietą ir kit</w:t>
      </w:r>
      <w:r>
        <w:rPr>
          <w:rFonts w:cs="Arial"/>
          <w:sz w:val="20"/>
          <w:szCs w:val="20"/>
        </w:rPr>
        <w:t>us</w:t>
      </w:r>
      <w:r w:rsidRPr="00E65123">
        <w:rPr>
          <w:rFonts w:cs="Arial"/>
          <w:sz w:val="20"/>
          <w:szCs w:val="20"/>
        </w:rPr>
        <w:t xml:space="preserve"> duomen</w:t>
      </w:r>
      <w:r>
        <w:rPr>
          <w:rFonts w:cs="Arial"/>
          <w:sz w:val="20"/>
          <w:szCs w:val="20"/>
        </w:rPr>
        <w:t>is</w:t>
      </w:r>
      <w:r w:rsidRPr="00E65123">
        <w:rPr>
          <w:rFonts w:cs="Arial"/>
          <w:sz w:val="20"/>
          <w:szCs w:val="20"/>
        </w:rPr>
        <w:t>;</w:t>
      </w:r>
    </w:p>
    <w:p w14:paraId="0C04D865" w14:textId="0F5A6D9E" w:rsidR="003456C1" w:rsidRPr="00E65123" w:rsidRDefault="003456C1" w:rsidP="003456C1">
      <w:pPr>
        <w:tabs>
          <w:tab w:val="left" w:pos="426"/>
        </w:tabs>
        <w:spacing w:before="60" w:after="60"/>
        <w:ind w:firstLine="0"/>
        <w:jc w:val="both"/>
        <w:rPr>
          <w:rFonts w:cs="Arial"/>
          <w:sz w:val="20"/>
          <w:szCs w:val="20"/>
        </w:rPr>
      </w:pPr>
      <w:r>
        <w:rPr>
          <w:rFonts w:cs="Arial"/>
          <w:sz w:val="20"/>
          <w:szCs w:val="20"/>
        </w:rPr>
        <w:t xml:space="preserve">5.1.24. </w:t>
      </w:r>
      <w:r w:rsidRPr="00E65123">
        <w:rPr>
          <w:rFonts w:cs="Arial"/>
          <w:sz w:val="20"/>
          <w:szCs w:val="20"/>
        </w:rPr>
        <w:t>Sistemoje turi būti realizuota galimybė naudotojui stebėti pasirinktų juridinių asmenų šių įvykių pasikeitimus:</w:t>
      </w:r>
    </w:p>
    <w:p w14:paraId="30EE3FB5" w14:textId="02822E28"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 </w:t>
      </w:r>
      <w:r w:rsidRPr="00E65123">
        <w:rPr>
          <w:rFonts w:cs="Arial"/>
          <w:sz w:val="20"/>
          <w:szCs w:val="20"/>
        </w:rPr>
        <w:t>teisinio statuso pasikeitimus;</w:t>
      </w:r>
    </w:p>
    <w:p w14:paraId="3F0ED241" w14:textId="46B1C802"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5.1.24.2. </w:t>
      </w:r>
      <w:r w:rsidRPr="00E65123">
        <w:rPr>
          <w:rFonts w:cs="Arial"/>
          <w:sz w:val="20"/>
          <w:szCs w:val="20"/>
        </w:rPr>
        <w:t>juridinio adreso pasikeitimus;</w:t>
      </w:r>
    </w:p>
    <w:p w14:paraId="36A4D6BD" w14:textId="476A8F6F"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5.1.24.3. </w:t>
      </w:r>
      <w:r w:rsidRPr="00E65123">
        <w:rPr>
          <w:rFonts w:cs="Arial"/>
          <w:sz w:val="20"/>
          <w:szCs w:val="20"/>
        </w:rPr>
        <w:t>pavadinimo pasikeitimus;</w:t>
      </w:r>
    </w:p>
    <w:p w14:paraId="6CCEE34E" w14:textId="6F298CF8"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5.1.24.4. </w:t>
      </w:r>
      <w:r w:rsidRPr="00E65123">
        <w:rPr>
          <w:rFonts w:cs="Arial"/>
          <w:sz w:val="20"/>
          <w:szCs w:val="20"/>
        </w:rPr>
        <w:t>įregistravimo</w:t>
      </w:r>
      <w:r>
        <w:rPr>
          <w:rFonts w:cs="Arial"/>
          <w:sz w:val="20"/>
          <w:szCs w:val="20"/>
        </w:rPr>
        <w:t xml:space="preserve"> </w:t>
      </w:r>
      <w:r w:rsidRPr="00E65123">
        <w:rPr>
          <w:rFonts w:cs="Arial"/>
          <w:sz w:val="20"/>
          <w:szCs w:val="20"/>
        </w:rPr>
        <w:t>/</w:t>
      </w:r>
      <w:r>
        <w:rPr>
          <w:rFonts w:cs="Arial"/>
          <w:sz w:val="20"/>
          <w:szCs w:val="20"/>
        </w:rPr>
        <w:t xml:space="preserve"> </w:t>
      </w:r>
      <w:r w:rsidRPr="00E65123">
        <w:rPr>
          <w:rFonts w:cs="Arial"/>
          <w:sz w:val="20"/>
          <w:szCs w:val="20"/>
        </w:rPr>
        <w:t xml:space="preserve">išregistravimo iš PVM mokėtojų pasikeitimus; </w:t>
      </w:r>
    </w:p>
    <w:p w14:paraId="57F30E96" w14:textId="47DDB8E3"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5.1.24.5. </w:t>
      </w:r>
      <w:r w:rsidRPr="00E65123">
        <w:rPr>
          <w:rFonts w:cs="Arial"/>
          <w:sz w:val="20"/>
          <w:szCs w:val="20"/>
        </w:rPr>
        <w:t>vadovų pasikeitimus;</w:t>
      </w:r>
    </w:p>
    <w:p w14:paraId="22837606" w14:textId="7A0A2457"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5.1.24.6. </w:t>
      </w:r>
      <w:r w:rsidRPr="00E65123">
        <w:rPr>
          <w:rFonts w:cs="Arial"/>
          <w:sz w:val="20"/>
          <w:szCs w:val="20"/>
        </w:rPr>
        <w:t>areštų informacijos pasikeitimus;</w:t>
      </w:r>
    </w:p>
    <w:p w14:paraId="28537C61" w14:textId="749FA3D8"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5.1.24.7. </w:t>
      </w:r>
      <w:r w:rsidRPr="00E65123">
        <w:rPr>
          <w:rFonts w:cs="Arial"/>
          <w:sz w:val="20"/>
          <w:szCs w:val="20"/>
        </w:rPr>
        <w:t>teismų informacijos pasikeitimus;</w:t>
      </w:r>
    </w:p>
    <w:p w14:paraId="25D7518F" w14:textId="290E99E7"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lastRenderedPageBreak/>
        <w:t xml:space="preserve">5.1.24.8. </w:t>
      </w:r>
      <w:r w:rsidRPr="00E65123">
        <w:rPr>
          <w:rFonts w:cs="Arial"/>
          <w:sz w:val="20"/>
          <w:szCs w:val="20"/>
        </w:rPr>
        <w:t>informacijos apie bankroto bylos iškėlimą;</w:t>
      </w:r>
    </w:p>
    <w:bookmarkEnd w:id="6"/>
    <w:p w14:paraId="24898EA8" w14:textId="0767D044"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5.1.24.9. </w:t>
      </w:r>
      <w:r w:rsidRPr="00E65123">
        <w:rPr>
          <w:rFonts w:cs="Arial"/>
          <w:sz w:val="20"/>
          <w:szCs w:val="20"/>
        </w:rPr>
        <w:t>informacijos apie naujas skol</w:t>
      </w:r>
      <w:r>
        <w:rPr>
          <w:rFonts w:cs="Arial"/>
          <w:sz w:val="20"/>
          <w:szCs w:val="20"/>
        </w:rPr>
        <w:t>a</w:t>
      </w:r>
      <w:r w:rsidRPr="00E65123">
        <w:rPr>
          <w:rFonts w:cs="Arial"/>
          <w:sz w:val="20"/>
          <w:szCs w:val="20"/>
        </w:rPr>
        <w:t>s pasikeitimus;</w:t>
      </w:r>
    </w:p>
    <w:p w14:paraId="4C32971A" w14:textId="024EFCBA"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5.1.24.10. </w:t>
      </w:r>
      <w:r w:rsidRPr="00E65123">
        <w:rPr>
          <w:rFonts w:cs="Arial"/>
          <w:sz w:val="20"/>
          <w:szCs w:val="20"/>
        </w:rPr>
        <w:t>informacijos apie apmokėt</w:t>
      </w:r>
      <w:r>
        <w:rPr>
          <w:rFonts w:cs="Arial"/>
          <w:sz w:val="20"/>
          <w:szCs w:val="20"/>
        </w:rPr>
        <w:t>o</w:t>
      </w:r>
      <w:r w:rsidRPr="00E65123">
        <w:rPr>
          <w:rFonts w:cs="Arial"/>
          <w:sz w:val="20"/>
          <w:szCs w:val="20"/>
        </w:rPr>
        <w:t xml:space="preserve">s skolos pasikeitimus;  </w:t>
      </w:r>
    </w:p>
    <w:p w14:paraId="4BDB92A4" w14:textId="780C919F"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5.1.24.11. </w:t>
      </w:r>
      <w:r w:rsidRPr="00E65123">
        <w:rPr>
          <w:rFonts w:cs="Arial"/>
          <w:sz w:val="20"/>
          <w:szCs w:val="20"/>
        </w:rPr>
        <w:t>spaudos pranešimų pasikeitimus;</w:t>
      </w:r>
    </w:p>
    <w:p w14:paraId="41958162" w14:textId="3AFA9A64"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5.1.24.12. </w:t>
      </w:r>
      <w:r w:rsidRPr="00E65123">
        <w:rPr>
          <w:rFonts w:cs="Arial"/>
          <w:sz w:val="20"/>
          <w:szCs w:val="20"/>
        </w:rPr>
        <w:t>VMI nurodymų nevykdymo pasikeitimus;</w:t>
      </w:r>
    </w:p>
    <w:p w14:paraId="1F916458" w14:textId="493AED19"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5.1.24.13. </w:t>
      </w:r>
      <w:r w:rsidRPr="00E65123">
        <w:rPr>
          <w:rFonts w:cs="Arial"/>
          <w:sz w:val="20"/>
          <w:szCs w:val="20"/>
        </w:rPr>
        <w:t>darbuotojų skaičiaus pasikeitimus;</w:t>
      </w:r>
    </w:p>
    <w:p w14:paraId="27C35258" w14:textId="41012A6B"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5.1.24.14. </w:t>
      </w:r>
      <w:r w:rsidRPr="00E65123">
        <w:rPr>
          <w:rFonts w:cs="Arial"/>
          <w:sz w:val="20"/>
          <w:szCs w:val="20"/>
        </w:rPr>
        <w:t>pajamų pasikeitimus;</w:t>
      </w:r>
    </w:p>
    <w:p w14:paraId="0B3AD3A9" w14:textId="1951A241"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5.1.24.15. registruotų </w:t>
      </w:r>
      <w:r w:rsidRPr="00E65123">
        <w:rPr>
          <w:rFonts w:cs="Arial"/>
          <w:sz w:val="20"/>
          <w:szCs w:val="20"/>
        </w:rPr>
        <w:t>transporto priemonių skaičiaus pasikeitimus;</w:t>
      </w:r>
    </w:p>
    <w:p w14:paraId="6AD6BE21" w14:textId="051C2167"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5.1.24.16. </w:t>
      </w:r>
      <w:r w:rsidRPr="00E65123">
        <w:rPr>
          <w:rFonts w:cs="Arial"/>
          <w:sz w:val="20"/>
          <w:szCs w:val="20"/>
        </w:rPr>
        <w:t>finansinių ataskaitų pasikeitimus;</w:t>
      </w:r>
    </w:p>
    <w:p w14:paraId="4B48D99F" w14:textId="3EA3227D"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5.1.24.17. </w:t>
      </w:r>
      <w:r w:rsidRPr="00E65123">
        <w:rPr>
          <w:rFonts w:cs="Arial"/>
          <w:sz w:val="20"/>
          <w:szCs w:val="20"/>
        </w:rPr>
        <w:t xml:space="preserve">užklausų skaičiaus </w:t>
      </w:r>
      <w:r>
        <w:rPr>
          <w:rFonts w:cs="Arial"/>
          <w:sz w:val="20"/>
          <w:szCs w:val="20"/>
        </w:rPr>
        <w:t xml:space="preserve">Sistemoje </w:t>
      </w:r>
      <w:r w:rsidRPr="00E65123">
        <w:rPr>
          <w:rFonts w:cs="Arial"/>
          <w:sz w:val="20"/>
          <w:szCs w:val="20"/>
        </w:rPr>
        <w:t>pasikeitimus;</w:t>
      </w:r>
    </w:p>
    <w:p w14:paraId="44D17650" w14:textId="50D8D2B8" w:rsidR="003456C1" w:rsidRPr="00E65123" w:rsidRDefault="003456C1" w:rsidP="003456C1">
      <w:pPr>
        <w:tabs>
          <w:tab w:val="left" w:pos="426"/>
        </w:tabs>
        <w:spacing w:before="60" w:after="60"/>
        <w:ind w:left="709" w:firstLine="0"/>
        <w:jc w:val="both"/>
        <w:rPr>
          <w:rFonts w:cs="Arial"/>
          <w:sz w:val="20"/>
          <w:szCs w:val="20"/>
        </w:rPr>
      </w:pPr>
      <w:r>
        <w:rPr>
          <w:rFonts w:cs="Arial"/>
          <w:sz w:val="20"/>
          <w:szCs w:val="20"/>
        </w:rPr>
        <w:t xml:space="preserve">5.1.24.18. </w:t>
      </w:r>
      <w:r w:rsidRPr="00E65123">
        <w:rPr>
          <w:rFonts w:cs="Arial"/>
          <w:sz w:val="20"/>
          <w:szCs w:val="20"/>
        </w:rPr>
        <w:t>kredito reitingo bankroto rizikos pasikeitimus;</w:t>
      </w:r>
    </w:p>
    <w:p w14:paraId="32B4B4D4" w14:textId="24A747F6" w:rsidR="003456C1" w:rsidRDefault="003456C1" w:rsidP="003456C1">
      <w:pPr>
        <w:tabs>
          <w:tab w:val="left" w:pos="426"/>
        </w:tabs>
        <w:spacing w:before="60" w:after="60"/>
        <w:ind w:left="709" w:firstLine="0"/>
        <w:jc w:val="both"/>
        <w:rPr>
          <w:rFonts w:cs="Arial"/>
          <w:sz w:val="20"/>
          <w:szCs w:val="20"/>
        </w:rPr>
      </w:pPr>
      <w:r>
        <w:rPr>
          <w:rFonts w:cs="Arial"/>
          <w:sz w:val="20"/>
          <w:szCs w:val="20"/>
        </w:rPr>
        <w:t xml:space="preserve">5.1.24.19. </w:t>
      </w:r>
      <w:r w:rsidRPr="00E65123">
        <w:rPr>
          <w:rFonts w:cs="Arial"/>
          <w:sz w:val="20"/>
          <w:szCs w:val="20"/>
        </w:rPr>
        <w:t>kredito reitingo vėlavimo rizikos pasikeitimus</w:t>
      </w:r>
      <w:r>
        <w:rPr>
          <w:rFonts w:cs="Arial"/>
          <w:sz w:val="20"/>
          <w:szCs w:val="20"/>
        </w:rPr>
        <w:t>;</w:t>
      </w:r>
    </w:p>
    <w:p w14:paraId="5989F3B8" w14:textId="3E0D9AD1" w:rsidR="003456C1" w:rsidRPr="000029B2" w:rsidRDefault="003456C1" w:rsidP="003456C1">
      <w:pPr>
        <w:tabs>
          <w:tab w:val="left" w:pos="426"/>
        </w:tabs>
        <w:spacing w:before="60" w:after="60"/>
        <w:ind w:firstLine="0"/>
        <w:jc w:val="both"/>
        <w:rPr>
          <w:rFonts w:cs="Arial"/>
          <w:color w:val="FF0000"/>
          <w:sz w:val="20"/>
          <w:szCs w:val="20"/>
        </w:rPr>
      </w:pPr>
      <w:r w:rsidRPr="000029B2">
        <w:rPr>
          <w:rFonts w:cs="Arial"/>
          <w:color w:val="FF0000"/>
          <w:sz w:val="20"/>
          <w:szCs w:val="20"/>
        </w:rPr>
        <w:t xml:space="preserve">5.2. Paslaugų teikėjas turi teisę Sistemoje sukauptus duomenis teikti teisėtą interesą turintiems tretiesiems asmenims. </w:t>
      </w:r>
    </w:p>
    <w:p w14:paraId="0A608D65" w14:textId="77777777" w:rsidR="003456C1" w:rsidRPr="0012641C" w:rsidRDefault="003456C1" w:rsidP="003456C1">
      <w:pPr>
        <w:tabs>
          <w:tab w:val="left" w:pos="426"/>
        </w:tabs>
        <w:spacing w:before="60" w:after="60"/>
        <w:ind w:firstLine="0"/>
        <w:jc w:val="both"/>
        <w:rPr>
          <w:rFonts w:cs="Arial"/>
          <w:sz w:val="20"/>
          <w:szCs w:val="20"/>
        </w:rPr>
      </w:pPr>
      <w:r>
        <w:rPr>
          <w:rFonts w:cs="Arial"/>
          <w:sz w:val="20"/>
          <w:szCs w:val="20"/>
        </w:rPr>
        <w:t>5.3. Turi būti sudaryta g</w:t>
      </w:r>
      <w:r w:rsidRPr="00561D33">
        <w:rPr>
          <w:rFonts w:cs="Arial"/>
          <w:sz w:val="20"/>
          <w:szCs w:val="20"/>
        </w:rPr>
        <w:t>alimybė</w:t>
      </w:r>
      <w:r w:rsidRPr="0012641C">
        <w:rPr>
          <w:rFonts w:cs="Arial"/>
          <w:sz w:val="20"/>
          <w:szCs w:val="20"/>
        </w:rPr>
        <w:t xml:space="preserve"> visą </w:t>
      </w:r>
      <w:r>
        <w:rPr>
          <w:rFonts w:cs="Arial"/>
          <w:sz w:val="20"/>
          <w:szCs w:val="20"/>
        </w:rPr>
        <w:t>Techninės specifikacijos 5.1 punkte nurodytą</w:t>
      </w:r>
      <w:r w:rsidRPr="0012641C">
        <w:rPr>
          <w:rFonts w:cs="Arial"/>
          <w:sz w:val="20"/>
          <w:szCs w:val="20"/>
        </w:rPr>
        <w:t xml:space="preserve"> informaciją ir funkcionalumus gauti prisijungiant prie Sistemos interneto naršyklės pagalba ir naudojant žiniatinklio tarnybą (</w:t>
      </w:r>
      <w:proofErr w:type="spellStart"/>
      <w:r w:rsidRPr="0012641C">
        <w:rPr>
          <w:rFonts w:cs="Arial"/>
          <w:sz w:val="20"/>
          <w:szCs w:val="20"/>
        </w:rPr>
        <w:t>web</w:t>
      </w:r>
      <w:proofErr w:type="spellEnd"/>
      <w:r w:rsidRPr="0012641C">
        <w:rPr>
          <w:rFonts w:cs="Arial"/>
          <w:sz w:val="20"/>
          <w:szCs w:val="20"/>
        </w:rPr>
        <w:t xml:space="preserve"> </w:t>
      </w:r>
      <w:proofErr w:type="spellStart"/>
      <w:r w:rsidRPr="0012641C">
        <w:rPr>
          <w:rFonts w:cs="Arial"/>
          <w:sz w:val="20"/>
          <w:szCs w:val="20"/>
        </w:rPr>
        <w:t>service</w:t>
      </w:r>
      <w:proofErr w:type="spellEnd"/>
      <w:r w:rsidRPr="0012641C">
        <w:rPr>
          <w:rFonts w:cs="Arial"/>
          <w:sz w:val="20"/>
          <w:szCs w:val="20"/>
        </w:rPr>
        <w:t xml:space="preserve">) </w:t>
      </w:r>
      <w:proofErr w:type="spellStart"/>
      <w:r w:rsidRPr="0012641C">
        <w:rPr>
          <w:rFonts w:cs="Arial"/>
          <w:sz w:val="20"/>
          <w:szCs w:val="20"/>
        </w:rPr>
        <w:t>xml</w:t>
      </w:r>
      <w:proofErr w:type="spellEnd"/>
      <w:r w:rsidRPr="0012641C">
        <w:rPr>
          <w:rFonts w:cs="Arial"/>
          <w:sz w:val="20"/>
          <w:szCs w:val="20"/>
        </w:rPr>
        <w:t xml:space="preserve"> formatu</w:t>
      </w:r>
      <w:r>
        <w:rPr>
          <w:rFonts w:cs="Arial"/>
          <w:sz w:val="20"/>
          <w:szCs w:val="20"/>
        </w:rPr>
        <w:t>,</w:t>
      </w:r>
      <w:r w:rsidRPr="0012641C">
        <w:rPr>
          <w:rFonts w:cs="Arial"/>
          <w:sz w:val="20"/>
          <w:szCs w:val="20"/>
        </w:rPr>
        <w:t xml:space="preserve"> išskyrus informaciją nurodytą </w:t>
      </w:r>
      <w:r>
        <w:rPr>
          <w:rFonts w:cs="Arial"/>
          <w:sz w:val="20"/>
          <w:szCs w:val="20"/>
        </w:rPr>
        <w:t xml:space="preserve">Techninės specifikacijos </w:t>
      </w:r>
      <w:r w:rsidRPr="00561D33">
        <w:rPr>
          <w:rFonts w:cs="Arial"/>
          <w:sz w:val="20"/>
          <w:szCs w:val="20"/>
        </w:rPr>
        <w:t>5</w:t>
      </w:r>
      <w:r w:rsidRPr="0012641C">
        <w:rPr>
          <w:rFonts w:cs="Arial"/>
          <w:sz w:val="20"/>
          <w:szCs w:val="20"/>
        </w:rPr>
        <w:t>.</w:t>
      </w:r>
      <w:r w:rsidRPr="00561D33">
        <w:rPr>
          <w:rFonts w:cs="Arial"/>
          <w:sz w:val="20"/>
          <w:szCs w:val="20"/>
          <w:lang w:val="en-US"/>
        </w:rPr>
        <w:t>1</w:t>
      </w:r>
      <w:r w:rsidRPr="0012641C">
        <w:rPr>
          <w:rFonts w:cs="Arial"/>
          <w:sz w:val="20"/>
          <w:szCs w:val="20"/>
        </w:rPr>
        <w:t>.2</w:t>
      </w:r>
      <w:r>
        <w:rPr>
          <w:rFonts w:cs="Arial"/>
          <w:sz w:val="20"/>
          <w:szCs w:val="20"/>
        </w:rPr>
        <w:t>3</w:t>
      </w:r>
      <w:r w:rsidRPr="0012641C">
        <w:rPr>
          <w:rFonts w:cs="Arial"/>
          <w:sz w:val="20"/>
          <w:szCs w:val="20"/>
        </w:rPr>
        <w:t xml:space="preserve"> punkte;</w:t>
      </w:r>
    </w:p>
    <w:p w14:paraId="351D0D85" w14:textId="77777777" w:rsidR="003456C1" w:rsidRPr="0012641C" w:rsidRDefault="003456C1" w:rsidP="003456C1">
      <w:pPr>
        <w:tabs>
          <w:tab w:val="left" w:pos="426"/>
        </w:tabs>
        <w:spacing w:before="60" w:after="60"/>
        <w:ind w:firstLine="0"/>
        <w:jc w:val="both"/>
        <w:rPr>
          <w:rFonts w:cs="Arial"/>
          <w:sz w:val="20"/>
          <w:szCs w:val="20"/>
        </w:rPr>
      </w:pPr>
      <w:r>
        <w:rPr>
          <w:rFonts w:cs="Arial"/>
          <w:sz w:val="20"/>
          <w:szCs w:val="20"/>
        </w:rPr>
        <w:t xml:space="preserve">5.4. </w:t>
      </w:r>
      <w:r w:rsidRPr="0012641C">
        <w:rPr>
          <w:rFonts w:cs="Arial"/>
          <w:sz w:val="20"/>
          <w:szCs w:val="20"/>
        </w:rPr>
        <w:t xml:space="preserve">Sistemoje turi būti ne senesnė nei vienos darbo dienos informacija, skaičiuojant nuo jos pateikimo iš kitų Sistemos naudotojų dienos, ar nuo jos viešo paskelbimo dienos, ar nuo momento, kai informacija gaunama tiesiogiai iš jos pirminio šaltinio. Siekiant įsitikinti Paslaugos teikėjo Sistemoje pateikiamos informacijos aktualumu, </w:t>
      </w:r>
      <w:r w:rsidRPr="00571FAD">
        <w:rPr>
          <w:rFonts w:cs="Arial"/>
          <w:b/>
          <w:bCs/>
          <w:sz w:val="20"/>
          <w:szCs w:val="20"/>
          <w:u w:val="single"/>
        </w:rPr>
        <w:t>Paslaugos teikėjas</w:t>
      </w:r>
      <w:r w:rsidRPr="0012641C">
        <w:rPr>
          <w:rFonts w:cs="Arial"/>
          <w:b/>
          <w:sz w:val="20"/>
          <w:szCs w:val="20"/>
          <w:u w:val="single"/>
        </w:rPr>
        <w:t xml:space="preserve"> kartu su pirminiu pasiūlymu turi pateikti</w:t>
      </w:r>
      <w:r w:rsidRPr="0012641C">
        <w:rPr>
          <w:rFonts w:cs="Arial"/>
          <w:sz w:val="20"/>
          <w:szCs w:val="20"/>
        </w:rPr>
        <w:t xml:space="preserve"> laikiną ne mažiau kaip vieno naudotojo prisijungimo vardą ir slaptažodį, kurių pagrindu Klientas galėtų prisijungti prie Paslaugos teikėjo  administruojamos Sistemos ir patikrinti ne mažiau kaip 10 juridinių asmenų duomenų aktualumą ir visą informaciją nurodytą Techninės specifikacijos 5.1.</w:t>
      </w:r>
      <w:r w:rsidRPr="00561D33">
        <w:rPr>
          <w:rFonts w:cs="Arial"/>
          <w:sz w:val="20"/>
          <w:szCs w:val="20"/>
        </w:rPr>
        <w:t>1</w:t>
      </w:r>
      <w:r w:rsidRPr="0012641C">
        <w:rPr>
          <w:rFonts w:cs="Arial"/>
          <w:sz w:val="20"/>
          <w:szCs w:val="20"/>
        </w:rPr>
        <w:t>- 5.1.2</w:t>
      </w:r>
      <w:r>
        <w:rPr>
          <w:rFonts w:cs="Arial"/>
          <w:sz w:val="20"/>
          <w:szCs w:val="20"/>
        </w:rPr>
        <w:t>3</w:t>
      </w:r>
      <w:r w:rsidRPr="0012641C" w:rsidDel="00C33FEB">
        <w:rPr>
          <w:rFonts w:cs="Arial"/>
          <w:sz w:val="20"/>
          <w:szCs w:val="20"/>
        </w:rPr>
        <w:t xml:space="preserve"> </w:t>
      </w:r>
      <w:r w:rsidRPr="0012641C">
        <w:rPr>
          <w:rFonts w:cs="Arial"/>
          <w:sz w:val="20"/>
          <w:szCs w:val="20"/>
        </w:rPr>
        <w:t>punktuose. Paslaugos teikėjas turės suteikti teisę Klientui realaus laiko režimu „</w:t>
      </w:r>
      <w:proofErr w:type="spellStart"/>
      <w:r w:rsidRPr="0012641C">
        <w:rPr>
          <w:rFonts w:cs="Arial"/>
          <w:sz w:val="20"/>
          <w:szCs w:val="20"/>
        </w:rPr>
        <w:t>on</w:t>
      </w:r>
      <w:proofErr w:type="spellEnd"/>
      <w:r w:rsidRPr="0012641C">
        <w:rPr>
          <w:rFonts w:cs="Arial"/>
          <w:sz w:val="20"/>
          <w:szCs w:val="20"/>
        </w:rPr>
        <w:t>-line“ patikrinti ne mažiau kaip 10 juridinių asmenų. Suteikti prisijungimai turės galioti ne trumpiau nei vieną mėnesį nuo Pirkimo pirminių pasiūlymų pateikimo termino. Užsitęsus pasiūlymų nagrinėjimo procedūroms ar esant kitoms nenumatytoms aplinkybėms, Paslaugos teikėjas  įsipareigoja pratęsti prisijungimų terminą;</w:t>
      </w:r>
    </w:p>
    <w:p w14:paraId="369C7924" w14:textId="77777777" w:rsidR="003456C1" w:rsidRPr="001E0F15" w:rsidRDefault="003456C1" w:rsidP="003456C1">
      <w:pPr>
        <w:tabs>
          <w:tab w:val="left" w:pos="426"/>
        </w:tabs>
        <w:spacing w:before="60" w:after="60"/>
        <w:ind w:firstLine="0"/>
        <w:jc w:val="both"/>
        <w:rPr>
          <w:rFonts w:cs="Arial"/>
          <w:sz w:val="20"/>
          <w:szCs w:val="20"/>
        </w:rPr>
      </w:pPr>
      <w:r>
        <w:rPr>
          <w:rFonts w:cs="Arial"/>
          <w:sz w:val="20"/>
          <w:szCs w:val="20"/>
        </w:rPr>
        <w:t xml:space="preserve">5.5. </w:t>
      </w:r>
      <w:r w:rsidRPr="001E0F15">
        <w:rPr>
          <w:rFonts w:cs="Arial"/>
          <w:sz w:val="20"/>
          <w:szCs w:val="20"/>
        </w:rPr>
        <w:t>Kiekvienam Sistemos naudotojui suteikiamas individualus jo naudotojo slaptažodis;</w:t>
      </w:r>
    </w:p>
    <w:p w14:paraId="2BE01B0B" w14:textId="4A386844" w:rsidR="003456C1" w:rsidRPr="001E0F15" w:rsidRDefault="003456C1" w:rsidP="003456C1">
      <w:pPr>
        <w:tabs>
          <w:tab w:val="left" w:pos="426"/>
        </w:tabs>
        <w:spacing w:before="60" w:after="60"/>
        <w:ind w:firstLine="0"/>
        <w:jc w:val="both"/>
        <w:rPr>
          <w:rFonts w:cs="Arial"/>
          <w:sz w:val="20"/>
          <w:szCs w:val="20"/>
        </w:rPr>
      </w:pPr>
      <w:r>
        <w:rPr>
          <w:rFonts w:cs="Arial"/>
          <w:sz w:val="20"/>
          <w:szCs w:val="20"/>
        </w:rPr>
        <w:t xml:space="preserve">5.6. </w:t>
      </w:r>
      <w:r w:rsidR="009909C8" w:rsidRPr="009909C8">
        <w:rPr>
          <w:rFonts w:cs="Arial"/>
          <w:color w:val="FF0000"/>
          <w:sz w:val="20"/>
          <w:szCs w:val="20"/>
        </w:rPr>
        <w:t>Įvykdytos užklausos atsakymas turi būti pateikiamas Sistemos naudotojui ne vėliau kaip po 1 (vienos) minutės, išskyrus atvejus, kai Sistema neveikia ar veikia netinkamai dėl nuo Paslaugų teikėjo nepriklausančių veiksnių (pvz. elektros energijos, interneto tiekimo sutrikimų ir pan.)</w:t>
      </w:r>
      <w:r w:rsidRPr="009909C8">
        <w:rPr>
          <w:rFonts w:cs="Arial"/>
          <w:color w:val="FF0000"/>
          <w:sz w:val="20"/>
          <w:szCs w:val="20"/>
        </w:rPr>
        <w:t>;</w:t>
      </w:r>
    </w:p>
    <w:p w14:paraId="4F7A3AFA" w14:textId="77777777" w:rsidR="003456C1" w:rsidRPr="001E0F15" w:rsidRDefault="003456C1" w:rsidP="003456C1">
      <w:pPr>
        <w:tabs>
          <w:tab w:val="left" w:pos="426"/>
        </w:tabs>
        <w:spacing w:before="60" w:after="60"/>
        <w:ind w:firstLine="0"/>
        <w:jc w:val="both"/>
        <w:rPr>
          <w:rFonts w:cs="Arial"/>
          <w:sz w:val="20"/>
          <w:szCs w:val="20"/>
        </w:rPr>
      </w:pPr>
      <w:r>
        <w:rPr>
          <w:rFonts w:cs="Arial"/>
          <w:sz w:val="20"/>
          <w:szCs w:val="20"/>
        </w:rPr>
        <w:t xml:space="preserve">5.7. </w:t>
      </w:r>
      <w:r w:rsidRPr="001E0F15">
        <w:rPr>
          <w:rFonts w:cs="Arial"/>
          <w:sz w:val="20"/>
          <w:szCs w:val="20"/>
        </w:rPr>
        <w:t>Sistemoje turi būti galimybė vykdyti juridinio asmens paiešką pagal juridinio asmens kodą, pavadinimą, adresą, vadovo vardą, pavardę;</w:t>
      </w:r>
    </w:p>
    <w:p w14:paraId="1F357BB0"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8</w:t>
      </w:r>
      <w:r w:rsidRPr="00CF3503">
        <w:rPr>
          <w:rFonts w:cs="Arial"/>
          <w:sz w:val="20"/>
          <w:szCs w:val="20"/>
        </w:rPr>
        <w:t>. Pakartotinės užklausos, atliktos to paties naudotojo tą pačią dieną apie tą patį subjektą pakartotinai, kai nėra pateikiama jokia nauja informacija, papildomai neapmokestinamos;</w:t>
      </w:r>
    </w:p>
    <w:p w14:paraId="61D6D3DF"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9</w:t>
      </w:r>
      <w:r w:rsidRPr="00CF3503">
        <w:rPr>
          <w:rFonts w:cs="Arial"/>
          <w:sz w:val="20"/>
          <w:szCs w:val="20"/>
        </w:rPr>
        <w:t>. Užklausos, kurios neįvyksta dėl klaidingai įvestų atrankos duomenų, neapmokestinamos, išskyrus informaciją, kuri gaunama iš valstybinių registrų;</w:t>
      </w:r>
    </w:p>
    <w:p w14:paraId="098AF00D"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10</w:t>
      </w:r>
      <w:r w:rsidRPr="00CF3503">
        <w:rPr>
          <w:rFonts w:cs="Arial"/>
          <w:sz w:val="20"/>
          <w:szCs w:val="20"/>
        </w:rPr>
        <w:t>. Paslaugų teikėjas turi užtikrinti patikimą ir nenutrūkstamą Sistemos veikimą;</w:t>
      </w:r>
    </w:p>
    <w:p w14:paraId="3227D4A0"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5.1</w:t>
      </w:r>
      <w:r>
        <w:rPr>
          <w:rFonts w:cs="Arial"/>
          <w:sz w:val="20"/>
          <w:szCs w:val="20"/>
        </w:rPr>
        <w:t>1</w:t>
      </w:r>
      <w:r w:rsidRPr="00CF3503">
        <w:rPr>
          <w:rFonts w:cs="Arial"/>
          <w:sz w:val="20"/>
          <w:szCs w:val="20"/>
        </w:rPr>
        <w:t>. Sutarties galiojimo laikotarpiu Paslaugų teikėjas turės nemokamai teikti Kliento darbuotojams konsultacijas dėl naudojimosi Sistema;</w:t>
      </w:r>
    </w:p>
    <w:p w14:paraId="3D14D6EA"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5.1</w:t>
      </w:r>
      <w:r>
        <w:rPr>
          <w:rFonts w:cs="Arial"/>
          <w:sz w:val="20"/>
          <w:szCs w:val="20"/>
        </w:rPr>
        <w:t>2</w:t>
      </w:r>
      <w:r w:rsidRPr="00CF3503">
        <w:rPr>
          <w:rFonts w:cs="Arial"/>
          <w:sz w:val="20"/>
          <w:szCs w:val="20"/>
        </w:rPr>
        <w:t>. Sutarties galiojimo laikotarpiu Paslaugos teikėjas turės kiekvieną ketvirtį nemokamai apmokyti naudotis Sistema iki 15 (penkiolika) Kliento darbuotojų;</w:t>
      </w:r>
    </w:p>
    <w:p w14:paraId="6385B236"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13</w:t>
      </w:r>
      <w:r w:rsidRPr="00CF3503">
        <w:rPr>
          <w:rFonts w:cs="Arial"/>
          <w:sz w:val="20"/>
          <w:szCs w:val="20"/>
        </w:rPr>
        <w:t>. Paslaugos teikėjas turi užtikrinti, kad teisės aktų nustatyta tvarka reorganizavus Klientą ar pasikeitus jo teisiniam statusui, Kliento teisių perėmėjas automatiškai taptų Sistemos dalyviu vietoje buvusio nuo teisių perėmimo momento. Teisių perėmėjas visa apimtimi perimtų visas Kliento teises ir pareigas ir tai savaime neturės įtakos Paslaugų teikimo sutarties galiojimui. Kliento reorganizavimas neturi pažeisti Paslaugų teikėjo teisių ir pareigų pagal pasirašytą Paslaugų teikimo sutartį;</w:t>
      </w:r>
    </w:p>
    <w:p w14:paraId="1B12AE57" w14:textId="77777777" w:rsidR="003456C1" w:rsidRPr="00CF3503"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14</w:t>
      </w:r>
      <w:r w:rsidRPr="00CF3503">
        <w:rPr>
          <w:rFonts w:cs="Arial"/>
          <w:sz w:val="20"/>
          <w:szCs w:val="20"/>
        </w:rPr>
        <w:t>. Klientas pasilieka sau teisę visomis aukščiau nurodytomis funkcijomis naudotis paties pasirinktu periodiškumu;</w:t>
      </w:r>
    </w:p>
    <w:p w14:paraId="36B70896" w14:textId="77777777" w:rsidR="003456C1" w:rsidRDefault="003456C1" w:rsidP="003456C1">
      <w:pPr>
        <w:tabs>
          <w:tab w:val="left" w:pos="426"/>
        </w:tabs>
        <w:spacing w:before="60" w:after="60"/>
        <w:ind w:firstLine="0"/>
        <w:jc w:val="both"/>
        <w:rPr>
          <w:rFonts w:cs="Arial"/>
          <w:sz w:val="20"/>
          <w:szCs w:val="20"/>
        </w:rPr>
      </w:pPr>
      <w:r w:rsidRPr="00CF3503">
        <w:rPr>
          <w:rFonts w:cs="Arial"/>
          <w:sz w:val="20"/>
          <w:szCs w:val="20"/>
        </w:rPr>
        <w:t>5.</w:t>
      </w:r>
      <w:r>
        <w:rPr>
          <w:rFonts w:cs="Arial"/>
          <w:sz w:val="20"/>
          <w:szCs w:val="20"/>
        </w:rPr>
        <w:t>15</w:t>
      </w:r>
      <w:r w:rsidRPr="00CF3503">
        <w:rPr>
          <w:rFonts w:cs="Arial"/>
          <w:sz w:val="20"/>
          <w:szCs w:val="20"/>
        </w:rPr>
        <w:t>. Paslaugų teikėjo Sistema Klientui turi būti prieinama kiekvieną darbo dieną, 24 val. per parą.</w:t>
      </w:r>
    </w:p>
    <w:p w14:paraId="26D13930" w14:textId="77777777" w:rsidR="003456C1" w:rsidRDefault="003456C1" w:rsidP="003456C1">
      <w:pPr>
        <w:tabs>
          <w:tab w:val="left" w:pos="426"/>
        </w:tabs>
        <w:spacing w:before="60" w:after="60"/>
        <w:ind w:firstLine="0"/>
        <w:jc w:val="both"/>
        <w:rPr>
          <w:rFonts w:cs="Arial"/>
          <w:b/>
          <w:bCs/>
          <w:i/>
          <w:iCs/>
          <w:sz w:val="20"/>
          <w:szCs w:val="20"/>
          <w:u w:val="single"/>
        </w:rPr>
      </w:pPr>
      <w:r w:rsidRPr="00281839">
        <w:rPr>
          <w:rFonts w:cs="Arial"/>
          <w:b/>
          <w:bCs/>
          <w:i/>
          <w:iCs/>
          <w:sz w:val="20"/>
          <w:szCs w:val="20"/>
          <w:u w:val="single"/>
        </w:rPr>
        <w:t>Taikoma tik sutrumpintoms juridinių asmenų mokumo vertinimo ataskaitoms:</w:t>
      </w:r>
    </w:p>
    <w:p w14:paraId="438B9FFC" w14:textId="77777777" w:rsidR="003456C1" w:rsidRPr="00D726D4" w:rsidRDefault="003456C1" w:rsidP="003456C1">
      <w:pPr>
        <w:tabs>
          <w:tab w:val="left" w:pos="426"/>
        </w:tabs>
        <w:spacing w:before="60" w:after="60"/>
        <w:ind w:firstLine="0"/>
        <w:jc w:val="both"/>
        <w:rPr>
          <w:rFonts w:cs="Arial"/>
          <w:sz w:val="20"/>
          <w:szCs w:val="20"/>
        </w:rPr>
      </w:pPr>
      <w:r w:rsidRPr="00D726D4">
        <w:rPr>
          <w:rFonts w:cs="Arial"/>
          <w:sz w:val="20"/>
          <w:szCs w:val="20"/>
        </w:rPr>
        <w:lastRenderedPageBreak/>
        <w:t>5.16. Sutrumpintoje juridinio asmens mokumo vertinimo ataskaitoje turi būti pateikiama visa Techninės specifikacijos 5.1.1 – 5.1.11 punktuose nurodyta informacija. Sutrumpintos juridinių asmenų mokumo vertinimo ataskaitos turi būti apmokestinamos fiksuotu mėnesiniu mokesčiu už neribotą patikrų (ataskaitų) kiekį;</w:t>
      </w:r>
    </w:p>
    <w:p w14:paraId="5E854D34" w14:textId="77777777" w:rsidR="003456C1" w:rsidRDefault="003456C1" w:rsidP="003456C1">
      <w:pPr>
        <w:tabs>
          <w:tab w:val="left" w:pos="426"/>
        </w:tabs>
        <w:spacing w:before="60" w:after="60"/>
        <w:ind w:firstLine="0"/>
        <w:jc w:val="both"/>
        <w:rPr>
          <w:rFonts w:cs="Arial"/>
          <w:sz w:val="20"/>
          <w:szCs w:val="20"/>
        </w:rPr>
      </w:pPr>
      <w:r w:rsidRPr="00D726D4">
        <w:rPr>
          <w:rFonts w:cs="Arial"/>
          <w:sz w:val="20"/>
          <w:szCs w:val="20"/>
        </w:rPr>
        <w:t>5.17. Sutrumpintos juridinių asmenų mokumo vertinimo ataskaitos turinį, nurodytą Techninės specifikacijos 5.1.1 – 5.1.11 punktuose, esant poreikiui ir Klientui pasikreipus į Paslaugos teikėją, bet ne dažniau nei kartą per mėnesį, Paslaugos teikėjas turi pateikti Klientui el. paštu Excel formatu;</w:t>
      </w:r>
    </w:p>
    <w:p w14:paraId="3AEFA8BF" w14:textId="77777777" w:rsidR="003456C1" w:rsidRPr="00FE0741" w:rsidRDefault="003456C1" w:rsidP="003456C1">
      <w:pPr>
        <w:tabs>
          <w:tab w:val="left" w:pos="426"/>
        </w:tabs>
        <w:spacing w:before="60" w:after="60"/>
        <w:ind w:firstLine="0"/>
        <w:jc w:val="both"/>
        <w:rPr>
          <w:rFonts w:cs="Arial"/>
          <w:b/>
          <w:bCs/>
          <w:i/>
          <w:iCs/>
          <w:sz w:val="20"/>
          <w:szCs w:val="20"/>
          <w:u w:val="single"/>
        </w:rPr>
      </w:pPr>
      <w:r w:rsidRPr="00FE0741">
        <w:rPr>
          <w:rFonts w:cs="Arial"/>
          <w:b/>
          <w:bCs/>
          <w:i/>
          <w:iCs/>
          <w:sz w:val="20"/>
          <w:szCs w:val="20"/>
          <w:u w:val="single"/>
        </w:rPr>
        <w:t>Taikoma tik išsamioms juridinių asmenų mokumo vertinimo ataskaitoms:</w:t>
      </w:r>
    </w:p>
    <w:p w14:paraId="17296D99" w14:textId="77777777" w:rsidR="003456C1" w:rsidRPr="00E65123" w:rsidRDefault="003456C1" w:rsidP="003456C1">
      <w:pPr>
        <w:tabs>
          <w:tab w:val="left" w:pos="426"/>
        </w:tabs>
        <w:spacing w:before="60" w:after="60"/>
        <w:ind w:firstLine="0"/>
        <w:jc w:val="both"/>
        <w:rPr>
          <w:rFonts w:cs="Arial"/>
          <w:sz w:val="20"/>
          <w:szCs w:val="20"/>
        </w:rPr>
      </w:pPr>
      <w:r w:rsidRPr="004A7992">
        <w:rPr>
          <w:rFonts w:cs="Arial"/>
          <w:sz w:val="20"/>
          <w:szCs w:val="20"/>
        </w:rPr>
        <w:t>5.18. Išsamioje juridinių asmenų mokumo vertinimo ataskaitoje turi būti pateikiama visa Techninės specifikacijos 5.1.1 – 5.1.21 punktuose nurodyta informacija. Išsami juridinių asmenų vertinimo ataskaita apmokestinama nustatytu įkainiu už vieną ataskaitą. PVM sąskaita faktūra už išsamias juridinių asmenų mokumo vertinimo ataskaitas pateikiama pagal kiekvieną mėnesį atliktų užklausų skaičių;</w:t>
      </w:r>
    </w:p>
    <w:p w14:paraId="2B5E41A1" w14:textId="77777777" w:rsidR="003456C1" w:rsidRPr="004D440A" w:rsidRDefault="003456C1" w:rsidP="003456C1">
      <w:pPr>
        <w:tabs>
          <w:tab w:val="left" w:pos="426"/>
        </w:tabs>
        <w:spacing w:before="60" w:after="60"/>
        <w:ind w:firstLine="0"/>
        <w:jc w:val="both"/>
        <w:rPr>
          <w:rFonts w:cs="Arial"/>
          <w:b/>
          <w:bCs/>
          <w:i/>
          <w:iCs/>
          <w:sz w:val="20"/>
          <w:szCs w:val="20"/>
          <w:u w:val="single"/>
        </w:rPr>
      </w:pPr>
      <w:r w:rsidRPr="004D440A">
        <w:rPr>
          <w:rFonts w:cs="Arial"/>
          <w:b/>
          <w:bCs/>
          <w:i/>
          <w:iCs/>
          <w:sz w:val="20"/>
          <w:szCs w:val="20"/>
          <w:u w:val="single"/>
        </w:rPr>
        <w:t>Taikoma tik juridinių asmenų stebėjimui:</w:t>
      </w:r>
    </w:p>
    <w:p w14:paraId="5A08760F" w14:textId="77777777" w:rsidR="003456C1" w:rsidRPr="004D440A" w:rsidRDefault="003456C1" w:rsidP="003456C1">
      <w:pPr>
        <w:tabs>
          <w:tab w:val="left" w:pos="426"/>
        </w:tabs>
        <w:spacing w:before="60" w:after="60"/>
        <w:ind w:firstLine="0"/>
        <w:jc w:val="both"/>
        <w:rPr>
          <w:rFonts w:cs="Arial"/>
          <w:sz w:val="20"/>
          <w:szCs w:val="20"/>
        </w:rPr>
      </w:pPr>
      <w:r w:rsidRPr="004D440A">
        <w:rPr>
          <w:rFonts w:cs="Arial"/>
          <w:sz w:val="20"/>
          <w:szCs w:val="20"/>
        </w:rPr>
        <w:t>5.19. Sistemos naudotojas apie sistemoje užfiksuotus juridinio asmens duomenų, nurodytų Techninės specifikacijos 5.1.24 punkte, pasikeitimus turi būti papildomai informuojamas el. paštu, nurodant pakeitimų informaciją. Juridinių asmenų stebėjimas apmokestinamas fiksuotu mėnesiniu įkainiu už kiekvieną stebimą subjektą.</w:t>
      </w:r>
    </w:p>
    <w:p w14:paraId="11A5FC9C" w14:textId="77777777" w:rsidR="003456C1" w:rsidRDefault="003456C1" w:rsidP="003456C1">
      <w:pPr>
        <w:tabs>
          <w:tab w:val="left" w:pos="426"/>
        </w:tabs>
        <w:spacing w:before="60" w:after="60"/>
        <w:ind w:firstLine="0"/>
        <w:jc w:val="both"/>
        <w:rPr>
          <w:rFonts w:cs="Arial"/>
          <w:sz w:val="20"/>
          <w:szCs w:val="20"/>
        </w:rPr>
      </w:pPr>
      <w:r w:rsidRPr="004D440A">
        <w:rPr>
          <w:rFonts w:cs="Arial"/>
          <w:sz w:val="20"/>
          <w:szCs w:val="20"/>
        </w:rPr>
        <w:t>5.20. Sistemoje turi būti realizuota galimybė kiekvienam naudotojui stebėti jo kompetencijai priskirtų juridinių asmenų duomenų pakeitimus ir nematyti jo kompetencijai nepriskirtų juridinių asmenų duomenų pakeitimų;</w:t>
      </w:r>
    </w:p>
    <w:p w14:paraId="27D8BA60" w14:textId="77777777" w:rsidR="003456C1" w:rsidRPr="004D440A" w:rsidRDefault="003456C1" w:rsidP="003456C1">
      <w:pPr>
        <w:tabs>
          <w:tab w:val="left" w:pos="426"/>
        </w:tabs>
        <w:spacing w:before="60" w:after="60"/>
        <w:ind w:firstLine="0"/>
        <w:jc w:val="both"/>
        <w:rPr>
          <w:rFonts w:cs="Arial"/>
          <w:b/>
          <w:bCs/>
          <w:i/>
          <w:iCs/>
          <w:sz w:val="20"/>
          <w:szCs w:val="20"/>
          <w:u w:val="single"/>
        </w:rPr>
      </w:pPr>
      <w:r w:rsidRPr="004D440A">
        <w:rPr>
          <w:rFonts w:cs="Arial"/>
          <w:b/>
          <w:bCs/>
          <w:i/>
          <w:iCs/>
          <w:sz w:val="20"/>
          <w:szCs w:val="20"/>
          <w:u w:val="single"/>
        </w:rPr>
        <w:t xml:space="preserve">Taikoma tik </w:t>
      </w:r>
      <w:r>
        <w:rPr>
          <w:rFonts w:cs="Arial"/>
          <w:b/>
          <w:bCs/>
          <w:i/>
          <w:iCs/>
          <w:sz w:val="20"/>
          <w:szCs w:val="20"/>
          <w:u w:val="single"/>
        </w:rPr>
        <w:t>j</w:t>
      </w:r>
      <w:r w:rsidRPr="00E968DF">
        <w:rPr>
          <w:rFonts w:cs="Arial"/>
          <w:b/>
          <w:bCs/>
          <w:i/>
          <w:iCs/>
          <w:sz w:val="20"/>
          <w:szCs w:val="20"/>
          <w:u w:val="single"/>
        </w:rPr>
        <w:t>uridinių asmenų finansinė</w:t>
      </w:r>
      <w:r>
        <w:rPr>
          <w:rFonts w:cs="Arial"/>
          <w:b/>
          <w:bCs/>
          <w:i/>
          <w:iCs/>
          <w:sz w:val="20"/>
          <w:szCs w:val="20"/>
          <w:u w:val="single"/>
        </w:rPr>
        <w:t>m</w:t>
      </w:r>
      <w:r w:rsidRPr="00E968DF">
        <w:rPr>
          <w:rFonts w:cs="Arial"/>
          <w:b/>
          <w:bCs/>
          <w:i/>
          <w:iCs/>
          <w:sz w:val="20"/>
          <w:szCs w:val="20"/>
          <w:u w:val="single"/>
        </w:rPr>
        <w:t>s ataskaito</w:t>
      </w:r>
      <w:r>
        <w:rPr>
          <w:rFonts w:cs="Arial"/>
          <w:b/>
          <w:bCs/>
          <w:i/>
          <w:iCs/>
          <w:sz w:val="20"/>
          <w:szCs w:val="20"/>
          <w:u w:val="single"/>
        </w:rPr>
        <w:t>m</w:t>
      </w:r>
      <w:r w:rsidRPr="00E968DF">
        <w:rPr>
          <w:rFonts w:cs="Arial"/>
          <w:b/>
          <w:bCs/>
          <w:i/>
          <w:iCs/>
          <w:sz w:val="20"/>
          <w:szCs w:val="20"/>
          <w:u w:val="single"/>
        </w:rPr>
        <w:t>s</w:t>
      </w:r>
      <w:r w:rsidRPr="004D440A">
        <w:rPr>
          <w:rFonts w:cs="Arial"/>
          <w:b/>
          <w:bCs/>
          <w:i/>
          <w:iCs/>
          <w:sz w:val="20"/>
          <w:szCs w:val="20"/>
          <w:u w:val="single"/>
        </w:rPr>
        <w:t>:</w:t>
      </w:r>
    </w:p>
    <w:p w14:paraId="4072B636" w14:textId="77777777" w:rsidR="003456C1" w:rsidRDefault="003456C1" w:rsidP="003456C1">
      <w:pPr>
        <w:tabs>
          <w:tab w:val="left" w:pos="426"/>
        </w:tabs>
        <w:spacing w:before="60" w:after="60"/>
        <w:ind w:firstLine="0"/>
        <w:jc w:val="both"/>
        <w:rPr>
          <w:rFonts w:cs="Arial"/>
          <w:sz w:val="20"/>
          <w:szCs w:val="20"/>
        </w:rPr>
      </w:pPr>
      <w:r w:rsidRPr="007A059F">
        <w:rPr>
          <w:rFonts w:cs="Arial"/>
          <w:sz w:val="20"/>
          <w:szCs w:val="20"/>
        </w:rPr>
        <w:t>5.21. Juridinių asmenų finansinės ataskaitos (balanso ir pelno / nuostolio ataskaitos), gaunamos iš Sistemos ar Juridinių asmenų registro,</w:t>
      </w:r>
      <w:r w:rsidRPr="007A059F">
        <w:rPr>
          <w:rFonts w:cs="Arial"/>
          <w:sz w:val="20"/>
          <w:szCs w:val="20"/>
          <w:lang w:eastAsia="lt-LT"/>
        </w:rPr>
        <w:t xml:space="preserve"> pateikiamos </w:t>
      </w:r>
      <w:r w:rsidRPr="007A059F">
        <w:rPr>
          <w:rFonts w:cs="Arial"/>
          <w:sz w:val="20"/>
          <w:szCs w:val="20"/>
        </w:rPr>
        <w:t>vienoje ataskaitoje ir apmokestinamos nustatytu įkainiu už vieną ataskaitą (5.1.22 p.). PVM sąskaita faktūra už juridinių asmenų finansines ataskaitas pateikiama pagal kiekvieną mėnesį atliktų užklausų skaičių;</w:t>
      </w:r>
    </w:p>
    <w:p w14:paraId="0BC51E72" w14:textId="77777777" w:rsidR="003456C1" w:rsidRPr="0043618E" w:rsidRDefault="003456C1" w:rsidP="003456C1">
      <w:pPr>
        <w:tabs>
          <w:tab w:val="left" w:pos="426"/>
        </w:tabs>
        <w:spacing w:before="60" w:after="60"/>
        <w:ind w:firstLine="0"/>
        <w:jc w:val="both"/>
        <w:rPr>
          <w:rFonts w:cs="Arial"/>
          <w:b/>
          <w:bCs/>
          <w:i/>
          <w:iCs/>
          <w:sz w:val="20"/>
          <w:szCs w:val="20"/>
          <w:u w:val="single"/>
        </w:rPr>
      </w:pPr>
      <w:r w:rsidRPr="0043618E">
        <w:rPr>
          <w:rFonts w:cs="Arial"/>
          <w:b/>
          <w:bCs/>
          <w:i/>
          <w:iCs/>
          <w:sz w:val="20"/>
          <w:szCs w:val="20"/>
          <w:u w:val="single"/>
        </w:rPr>
        <w:t xml:space="preserve">Taikoma tik juridinių </w:t>
      </w:r>
      <w:proofErr w:type="spellStart"/>
      <w:r w:rsidRPr="0043618E">
        <w:rPr>
          <w:rFonts w:cs="Arial"/>
          <w:b/>
          <w:bCs/>
          <w:i/>
          <w:iCs/>
          <w:sz w:val="20"/>
          <w:szCs w:val="20"/>
          <w:u w:val="single"/>
        </w:rPr>
        <w:t>juridinių</w:t>
      </w:r>
      <w:proofErr w:type="spellEnd"/>
      <w:r w:rsidRPr="0043618E">
        <w:rPr>
          <w:rFonts w:cs="Arial"/>
          <w:b/>
          <w:bCs/>
          <w:i/>
          <w:iCs/>
          <w:sz w:val="20"/>
          <w:szCs w:val="20"/>
          <w:u w:val="single"/>
        </w:rPr>
        <w:t xml:space="preserve"> asmenų sąsajų informacijai:</w:t>
      </w:r>
    </w:p>
    <w:p w14:paraId="242DB350" w14:textId="77777777" w:rsidR="003456C1" w:rsidRPr="00E65123" w:rsidRDefault="003456C1" w:rsidP="003456C1">
      <w:pPr>
        <w:tabs>
          <w:tab w:val="left" w:pos="426"/>
        </w:tabs>
        <w:spacing w:before="60" w:after="60"/>
        <w:ind w:firstLine="0"/>
        <w:jc w:val="both"/>
        <w:rPr>
          <w:rFonts w:cs="Arial"/>
          <w:sz w:val="20"/>
          <w:szCs w:val="20"/>
        </w:rPr>
      </w:pPr>
      <w:r w:rsidRPr="00C5580A">
        <w:rPr>
          <w:rFonts w:cs="Arial"/>
          <w:sz w:val="20"/>
          <w:szCs w:val="20"/>
        </w:rPr>
        <w:t>5.22. Juridinių asmenų sąsajų informacija pateikiama vienoje ataskaitoje ir apmokestinama įkainiu pagal tiesioginių sąsajų skaičių ataskaitoje;</w:t>
      </w:r>
    </w:p>
    <w:p w14:paraId="64173CDE" w14:textId="77777777" w:rsidR="003456C1" w:rsidRPr="002A334B" w:rsidRDefault="003456C1" w:rsidP="003456C1">
      <w:pPr>
        <w:pStyle w:val="Sraopastraipa"/>
        <w:tabs>
          <w:tab w:val="left" w:pos="567"/>
        </w:tabs>
        <w:spacing w:before="60" w:after="60"/>
        <w:ind w:left="0" w:firstLine="0"/>
        <w:contextualSpacing w:val="0"/>
        <w:rPr>
          <w:rFonts w:cs="Arial"/>
          <w:sz w:val="20"/>
          <w:szCs w:val="20"/>
        </w:rPr>
      </w:pPr>
    </w:p>
    <w:p w14:paraId="6A8708E8" w14:textId="77777777" w:rsidR="003456C1" w:rsidRPr="002A334B" w:rsidRDefault="003456C1" w:rsidP="003456C1">
      <w:pPr>
        <w:pStyle w:val="Sraopastraipa"/>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2A334B">
        <w:rPr>
          <w:rStyle w:val="Laukeliai"/>
          <w:rFonts w:cs="Arial"/>
          <w:b/>
          <w:szCs w:val="20"/>
        </w:rPr>
        <w:t xml:space="preserve">PASLAUGŲ VYKDYMO TVARKA IR TERMINAI </w:t>
      </w:r>
    </w:p>
    <w:p w14:paraId="596D9A93" w14:textId="77777777" w:rsidR="003456C1" w:rsidRPr="00173125" w:rsidRDefault="003456C1" w:rsidP="003456C1">
      <w:pPr>
        <w:pStyle w:val="Sraopastraipa"/>
        <w:numPr>
          <w:ilvl w:val="1"/>
          <w:numId w:val="4"/>
        </w:numPr>
        <w:tabs>
          <w:tab w:val="left" w:pos="567"/>
        </w:tabs>
        <w:spacing w:before="60" w:after="60"/>
        <w:ind w:left="0" w:firstLine="0"/>
        <w:jc w:val="both"/>
        <w:rPr>
          <w:rFonts w:cs="Arial"/>
          <w:b/>
          <w:i/>
          <w:sz w:val="20"/>
          <w:szCs w:val="20"/>
        </w:rPr>
      </w:pPr>
      <w:r>
        <w:rPr>
          <w:rFonts w:cs="Arial"/>
          <w:sz w:val="20"/>
          <w:szCs w:val="20"/>
        </w:rPr>
        <w:t>Esant poreikiui, po Sutarties pasirašymo Paslaugų teikėjas įsipareigoja per 5 darbo dienas atlikti visus reikiamus integracijų keitimus, reikalingus teikti kokybiškas Paslaugas.</w:t>
      </w:r>
    </w:p>
    <w:p w14:paraId="5CCFE1A0" w14:textId="77777777" w:rsidR="003456C1" w:rsidRPr="002A334B" w:rsidRDefault="003456C1" w:rsidP="003456C1">
      <w:pPr>
        <w:pStyle w:val="Sraopastraipa"/>
        <w:numPr>
          <w:ilvl w:val="1"/>
          <w:numId w:val="4"/>
        </w:numPr>
        <w:tabs>
          <w:tab w:val="left" w:pos="567"/>
        </w:tabs>
        <w:spacing w:before="60" w:after="60"/>
        <w:ind w:left="0" w:firstLine="0"/>
        <w:jc w:val="both"/>
        <w:rPr>
          <w:rFonts w:cs="Arial"/>
          <w:color w:val="7F7F7F" w:themeColor="text1" w:themeTint="80"/>
          <w:sz w:val="20"/>
          <w:szCs w:val="20"/>
        </w:rPr>
      </w:pPr>
      <w:r>
        <w:rPr>
          <w:rFonts w:cs="Arial"/>
          <w:sz w:val="20"/>
          <w:szCs w:val="20"/>
        </w:rPr>
        <w:t>Po 6.1. punkte nurodyto termino, Paslaugos nurodytos Lentelėje Nr. 1 turi būti teikiamos visa apimtimi.</w:t>
      </w:r>
    </w:p>
    <w:p w14:paraId="2E0FAA5E" w14:textId="77777777" w:rsidR="003456C1" w:rsidRDefault="003456C1" w:rsidP="003456C1">
      <w:pPr>
        <w:pStyle w:val="Sraopastraipa"/>
        <w:numPr>
          <w:ilvl w:val="1"/>
          <w:numId w:val="4"/>
        </w:numPr>
        <w:tabs>
          <w:tab w:val="left" w:pos="567"/>
        </w:tabs>
        <w:spacing w:before="60" w:after="60"/>
        <w:ind w:left="0" w:firstLine="0"/>
        <w:jc w:val="both"/>
        <w:rPr>
          <w:rFonts w:eastAsia="Calibri" w:cs="Arial"/>
          <w:sz w:val="20"/>
          <w:szCs w:val="20"/>
        </w:rPr>
      </w:pPr>
      <w:r w:rsidRPr="002A334B">
        <w:rPr>
          <w:rFonts w:eastAsia="Calibri" w:cs="Arial"/>
          <w:sz w:val="20"/>
          <w:szCs w:val="20"/>
        </w:rPr>
        <w:t>Paslaugos bus teikiamos šioje Techninėje specifikacijoje nustatyta tvarka.</w:t>
      </w:r>
    </w:p>
    <w:p w14:paraId="009AF2BF" w14:textId="77777777" w:rsidR="003456C1" w:rsidRPr="002A334B" w:rsidRDefault="003456C1" w:rsidP="003456C1">
      <w:pPr>
        <w:spacing w:before="60" w:after="60"/>
        <w:ind w:firstLine="0"/>
        <w:jc w:val="both"/>
        <w:rPr>
          <w:rFonts w:cs="Arial"/>
          <w:b/>
          <w:i/>
          <w:sz w:val="20"/>
          <w:szCs w:val="20"/>
        </w:rPr>
      </w:pPr>
    </w:p>
    <w:p w14:paraId="535F3D29" w14:textId="77777777" w:rsidR="003456C1" w:rsidRPr="002A334B" w:rsidRDefault="003456C1" w:rsidP="003456C1">
      <w:pPr>
        <w:pStyle w:val="Sraopastraipa"/>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2A334B">
        <w:rPr>
          <w:rStyle w:val="Laukeliai"/>
          <w:rFonts w:cs="Arial"/>
          <w:b/>
          <w:szCs w:val="20"/>
        </w:rPr>
        <w:t>KOKYBĖ IR TRŪKUMŲ PAŠALINIMAS</w:t>
      </w:r>
    </w:p>
    <w:p w14:paraId="07BA3B72" w14:textId="1E61F98E" w:rsidR="003456C1" w:rsidRPr="00340C14" w:rsidRDefault="00B75208" w:rsidP="003456C1">
      <w:pPr>
        <w:pStyle w:val="Sraopastraipa"/>
        <w:numPr>
          <w:ilvl w:val="1"/>
          <w:numId w:val="5"/>
        </w:numPr>
        <w:tabs>
          <w:tab w:val="left" w:pos="567"/>
        </w:tabs>
        <w:spacing w:after="60"/>
        <w:ind w:left="0" w:firstLine="0"/>
        <w:jc w:val="both"/>
        <w:rPr>
          <w:rFonts w:cs="Arial"/>
          <w:color w:val="FF0000"/>
          <w:sz w:val="20"/>
          <w:szCs w:val="20"/>
          <w:u w:val="single"/>
        </w:rPr>
      </w:pPr>
      <w:r w:rsidRPr="00340C14">
        <w:rPr>
          <w:color w:val="FF0000"/>
          <w:sz w:val="20"/>
          <w:szCs w:val="20"/>
        </w:rPr>
        <w:t>Paslaugų ir (ar) Paslaugų rezultato trūkumais laikomi neatnaujinti duomenys daugiau nei 24 val., išskyrus atvejus, kai vėlavimas nutiko ne dėl Sistemos neveikimo ar netinkamo veikimo, o dėl kitų, nuo Paslaugų teikėjo nepriklausančių veiksnių (pvz. registrų informacijos neteikimo, elektros energijos, interneto tiekimo sutrikimų ir pan.).</w:t>
      </w:r>
      <w:r w:rsidR="003456C1" w:rsidRPr="00340C14">
        <w:rPr>
          <w:rFonts w:cs="Arial"/>
          <w:color w:val="FF0000"/>
          <w:sz w:val="20"/>
          <w:szCs w:val="20"/>
        </w:rPr>
        <w:t xml:space="preserve"> </w:t>
      </w:r>
    </w:p>
    <w:p w14:paraId="0E87326C" w14:textId="1BD6E900" w:rsidR="003456C1" w:rsidRPr="00B26D63" w:rsidRDefault="003456C1" w:rsidP="003456C1">
      <w:pPr>
        <w:pStyle w:val="Sraopastraipa"/>
        <w:numPr>
          <w:ilvl w:val="1"/>
          <w:numId w:val="5"/>
        </w:numPr>
        <w:tabs>
          <w:tab w:val="left" w:pos="567"/>
        </w:tabs>
        <w:spacing w:after="60"/>
        <w:ind w:left="0" w:firstLine="0"/>
        <w:jc w:val="both"/>
        <w:rPr>
          <w:rFonts w:cs="Arial"/>
          <w:sz w:val="20"/>
          <w:szCs w:val="20"/>
          <w:u w:val="single"/>
        </w:rPr>
      </w:pPr>
      <w:r w:rsidRPr="00B26D63">
        <w:rPr>
          <w:rFonts w:cs="Arial"/>
          <w:sz w:val="20"/>
          <w:szCs w:val="20"/>
        </w:rPr>
        <w:t xml:space="preserve">Klientas turi teisę kreiptis į Paslaugų teikėją dėl Paslaugų ir (ar) Paslaugų rezultato trūkumų pašalinimo ne vėliau kaip per </w:t>
      </w:r>
      <w:r>
        <w:rPr>
          <w:rFonts w:cs="Arial"/>
          <w:sz w:val="20"/>
          <w:szCs w:val="20"/>
          <w:lang w:val="en-US"/>
        </w:rPr>
        <w:t>3 (</w:t>
      </w:r>
      <w:r w:rsidRPr="00B26D63">
        <w:rPr>
          <w:rFonts w:cs="Arial"/>
          <w:sz w:val="20"/>
          <w:szCs w:val="20"/>
        </w:rPr>
        <w:t>tris</w:t>
      </w:r>
      <w:r>
        <w:rPr>
          <w:rFonts w:cs="Arial"/>
          <w:sz w:val="20"/>
          <w:szCs w:val="20"/>
        </w:rPr>
        <w:t>)</w:t>
      </w:r>
      <w:r w:rsidRPr="00B26D63">
        <w:rPr>
          <w:rFonts w:eastAsia="Calibri" w:cs="Arial"/>
          <w:bCs/>
          <w:sz w:val="20"/>
          <w:szCs w:val="20"/>
        </w:rPr>
        <w:t xml:space="preserve"> </w:t>
      </w:r>
      <w:sdt>
        <w:sdtPr>
          <w:rPr>
            <w:sz w:val="20"/>
            <w:szCs w:val="20"/>
          </w:rPr>
          <w:id w:val="63221614"/>
          <w:placeholder>
            <w:docPart w:val="19008CC1586F4B31B41CD328D743783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B26D63">
            <w:rPr>
              <w:sz w:val="20"/>
              <w:szCs w:val="20"/>
            </w:rPr>
            <w:t>darbo dienas</w:t>
          </w:r>
        </w:sdtContent>
      </w:sdt>
      <w:r w:rsidRPr="00B26D63">
        <w:rPr>
          <w:rFonts w:cs="Arial"/>
          <w:color w:val="FF0000"/>
          <w:sz w:val="20"/>
          <w:szCs w:val="20"/>
        </w:rPr>
        <w:t xml:space="preserve"> </w:t>
      </w:r>
      <w:r w:rsidRPr="00B26D63">
        <w:rPr>
          <w:rFonts w:cs="Arial"/>
          <w:sz w:val="20"/>
          <w:szCs w:val="20"/>
        </w:rPr>
        <w:t xml:space="preserve">nuo suteiktų trūkumų užfiksavimo dienos.  </w:t>
      </w:r>
    </w:p>
    <w:p w14:paraId="73A620F0" w14:textId="4DE85558" w:rsidR="003456C1" w:rsidRPr="008D41DC" w:rsidRDefault="008D41DC" w:rsidP="003456C1">
      <w:pPr>
        <w:numPr>
          <w:ilvl w:val="1"/>
          <w:numId w:val="5"/>
        </w:numPr>
        <w:tabs>
          <w:tab w:val="left" w:pos="567"/>
        </w:tabs>
        <w:spacing w:after="60"/>
        <w:ind w:left="0" w:firstLine="0"/>
        <w:jc w:val="both"/>
        <w:rPr>
          <w:rFonts w:cs="Arial"/>
          <w:color w:val="FF0000"/>
          <w:sz w:val="20"/>
          <w:szCs w:val="20"/>
          <w:u w:val="single"/>
        </w:rPr>
      </w:pPr>
      <w:r w:rsidRPr="008D41DC">
        <w:rPr>
          <w:rFonts w:cs="Arial"/>
          <w:color w:val="FF0000"/>
          <w:sz w:val="20"/>
          <w:szCs w:val="20"/>
        </w:rPr>
        <w:t>Kliento nustatytiems Paslaugų rezultato trūkumams šalinti nustatomas 2 (dviejų) darbo dienų terminas</w:t>
      </w:r>
      <w:r w:rsidR="003456C1" w:rsidRPr="008D41DC">
        <w:rPr>
          <w:rFonts w:cs="Arial"/>
          <w:color w:val="FF0000"/>
          <w:sz w:val="20"/>
          <w:szCs w:val="20"/>
        </w:rPr>
        <w:t xml:space="preserve">. </w:t>
      </w:r>
    </w:p>
    <w:p w14:paraId="474A90DF" w14:textId="77777777" w:rsidR="003456C1" w:rsidRPr="002A334B" w:rsidRDefault="003456C1" w:rsidP="003456C1">
      <w:pPr>
        <w:pStyle w:val="Sraopastraipa"/>
        <w:tabs>
          <w:tab w:val="left" w:pos="567"/>
        </w:tabs>
        <w:spacing w:before="60" w:after="60"/>
        <w:ind w:left="0" w:firstLine="0"/>
        <w:contextualSpacing w:val="0"/>
        <w:jc w:val="both"/>
        <w:rPr>
          <w:rStyle w:val="Laukeliai"/>
          <w:rFonts w:cs="Arial"/>
          <w:szCs w:val="20"/>
        </w:rPr>
      </w:pPr>
    </w:p>
    <w:p w14:paraId="12A49441" w14:textId="77777777" w:rsidR="003456C1" w:rsidRPr="002A334B" w:rsidRDefault="003456C1" w:rsidP="003456C1">
      <w:pPr>
        <w:pStyle w:val="Sraopastraipa"/>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2A334B">
        <w:rPr>
          <w:rStyle w:val="Laukeliai"/>
          <w:rFonts w:cs="Arial"/>
          <w:b/>
          <w:szCs w:val="20"/>
        </w:rPr>
        <w:t>APMOKĖJIMO SĄLYGOS</w:t>
      </w:r>
    </w:p>
    <w:p w14:paraId="4ED841E7" w14:textId="32F0933C" w:rsidR="003456C1" w:rsidRPr="00065F7C" w:rsidRDefault="003456C1" w:rsidP="003456C1">
      <w:pPr>
        <w:pStyle w:val="Sraopastraipa"/>
        <w:numPr>
          <w:ilvl w:val="1"/>
          <w:numId w:val="6"/>
        </w:numPr>
        <w:tabs>
          <w:tab w:val="left" w:pos="0"/>
          <w:tab w:val="left" w:pos="426"/>
        </w:tabs>
        <w:spacing w:before="60" w:after="60"/>
        <w:ind w:left="0" w:firstLine="0"/>
        <w:jc w:val="both"/>
        <w:rPr>
          <w:rFonts w:cs="Arial"/>
          <w:sz w:val="20"/>
          <w:szCs w:val="20"/>
        </w:rPr>
      </w:pPr>
      <w:bookmarkStart w:id="7" w:name="_Hlk101435639"/>
      <w:r w:rsidRPr="002A334B">
        <w:rPr>
          <w:rFonts w:cs="Arial"/>
          <w:sz w:val="20"/>
          <w:szCs w:val="20"/>
        </w:rPr>
        <w:t xml:space="preserve">Klientas sumoka Paslaugų teikėjui už </w:t>
      </w:r>
      <w:bookmarkStart w:id="8" w:name="_Hlk34737709"/>
      <w:sdt>
        <w:sdtPr>
          <w:rPr>
            <w:rFonts w:cs="Arial"/>
            <w:sz w:val="20"/>
            <w:szCs w:val="20"/>
          </w:rPr>
          <w:id w:val="696968841"/>
          <w:placeholder>
            <w:docPart w:val="C7BC8BA1DD7A42A4B5F540E9AF2BE47B"/>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bookmarkEnd w:id="8"/>
      <w:r w:rsidRPr="002A334B">
        <w:rPr>
          <w:rFonts w:cs="Arial"/>
          <w:color w:val="FF0000"/>
          <w:sz w:val="20"/>
          <w:szCs w:val="20"/>
        </w:rPr>
        <w:t xml:space="preserve"> </w:t>
      </w:r>
      <w:r w:rsidRPr="002A334B">
        <w:rPr>
          <w:rFonts w:cs="Arial"/>
          <w:sz w:val="20"/>
          <w:szCs w:val="20"/>
        </w:rPr>
        <w:t>suteiktas kokybiškas Paslaugas per</w:t>
      </w:r>
      <w:r>
        <w:rPr>
          <w:rFonts w:cs="Arial"/>
          <w:sz w:val="20"/>
          <w:szCs w:val="20"/>
        </w:rPr>
        <w:t xml:space="preserve"> 30 </w:t>
      </w:r>
      <w:bookmarkStart w:id="9" w:name="_Hlk34735528"/>
      <w:sdt>
        <w:sdtPr>
          <w:rPr>
            <w:rFonts w:cs="Arial"/>
            <w:sz w:val="20"/>
            <w:szCs w:val="20"/>
          </w:rPr>
          <w:id w:val="-1290968696"/>
          <w:placeholder>
            <w:docPart w:val="280AD659CEDE418CA7752ACB2B73263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rFonts w:cs="Arial"/>
              <w:sz w:val="20"/>
              <w:szCs w:val="20"/>
            </w:rPr>
            <w:t>dienų</w:t>
          </w:r>
        </w:sdtContent>
      </w:sdt>
      <w:bookmarkEnd w:id="9"/>
      <w:r w:rsidRPr="002A334B">
        <w:rPr>
          <w:rFonts w:cs="Arial"/>
          <w:sz w:val="20"/>
          <w:szCs w:val="20"/>
        </w:rPr>
        <w:t xml:space="preserve"> </w:t>
      </w:r>
      <w:r>
        <w:rPr>
          <w:rFonts w:cs="Arial"/>
          <w:sz w:val="20"/>
          <w:szCs w:val="20"/>
        </w:rPr>
        <w:t>PVM s</w:t>
      </w:r>
      <w:r w:rsidRPr="002A334B">
        <w:rPr>
          <w:rFonts w:cs="Arial"/>
          <w:sz w:val="20"/>
          <w:szCs w:val="20"/>
        </w:rPr>
        <w:t xml:space="preserve">ąskaitos </w:t>
      </w:r>
      <w:r>
        <w:rPr>
          <w:rFonts w:cs="Arial"/>
          <w:sz w:val="20"/>
          <w:szCs w:val="20"/>
        </w:rPr>
        <w:t xml:space="preserve">faktūros </w:t>
      </w:r>
      <w:r w:rsidRPr="002A334B">
        <w:rPr>
          <w:rFonts w:cs="Arial"/>
          <w:sz w:val="20"/>
          <w:szCs w:val="20"/>
        </w:rPr>
        <w:t>gavimo dienos.</w:t>
      </w:r>
    </w:p>
    <w:p w14:paraId="59650EE9" w14:textId="5B642822" w:rsidR="003456C1" w:rsidRPr="003A478A" w:rsidRDefault="003456C1" w:rsidP="003456C1">
      <w:pPr>
        <w:pStyle w:val="Sraopastraipa"/>
        <w:numPr>
          <w:ilvl w:val="1"/>
          <w:numId w:val="6"/>
        </w:numPr>
        <w:tabs>
          <w:tab w:val="left" w:pos="0"/>
          <w:tab w:val="left" w:pos="426"/>
        </w:tabs>
        <w:spacing w:before="60" w:after="60"/>
        <w:ind w:left="0" w:firstLine="0"/>
        <w:contextualSpacing w:val="0"/>
        <w:jc w:val="both"/>
        <w:rPr>
          <w:rFonts w:cs="Arial"/>
          <w:sz w:val="20"/>
          <w:szCs w:val="20"/>
        </w:rPr>
      </w:pPr>
      <w:r>
        <w:rPr>
          <w:rFonts w:cs="Arial"/>
          <w:sz w:val="20"/>
          <w:szCs w:val="20"/>
        </w:rPr>
        <w:t>PVM s</w:t>
      </w:r>
      <w:r w:rsidRPr="002A334B">
        <w:rPr>
          <w:rFonts w:cs="Arial"/>
          <w:sz w:val="20"/>
          <w:szCs w:val="20"/>
        </w:rPr>
        <w:t xml:space="preserve">ąskaitas </w:t>
      </w:r>
      <w:r>
        <w:rPr>
          <w:rFonts w:cs="Arial"/>
          <w:sz w:val="20"/>
          <w:szCs w:val="20"/>
        </w:rPr>
        <w:t xml:space="preserve">faktūras </w:t>
      </w:r>
      <w:r w:rsidRPr="002A334B">
        <w:rPr>
          <w:rFonts w:cs="Arial"/>
          <w:sz w:val="20"/>
          <w:szCs w:val="20"/>
        </w:rPr>
        <w:t xml:space="preserve">už </w:t>
      </w:r>
      <w:sdt>
        <w:sdtPr>
          <w:rPr>
            <w:rFonts w:cs="Arial"/>
            <w:sz w:val="20"/>
            <w:szCs w:val="20"/>
          </w:rPr>
          <w:id w:val="1737901956"/>
          <w:placeholder>
            <w:docPart w:val="840FE94410C24B9EA8693F332A869D14"/>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 xml:space="preserve">faktiškai per praėjusį mėnesį  </w:t>
          </w:r>
        </w:sdtContent>
      </w:sdt>
      <w:r w:rsidRPr="00B72382">
        <w:rPr>
          <w:rFonts w:cs="Arial"/>
          <w:sz w:val="20"/>
          <w:szCs w:val="20"/>
        </w:rPr>
        <w:t xml:space="preserve">suteiktas Paslaugas Paslaugų teikėjas pateikia Klientui iki </w:t>
      </w:r>
      <w:r w:rsidRPr="00B72382">
        <w:rPr>
          <w:rFonts w:cs="Arial"/>
          <w:iCs/>
          <w:color w:val="000000" w:themeColor="text1"/>
          <w:sz w:val="20"/>
          <w:szCs w:val="20"/>
        </w:rPr>
        <w:t>einamojo mėnesio 5 (</w:t>
      </w:r>
      <w:r w:rsidRPr="00B72382">
        <w:rPr>
          <w:rFonts w:cs="Arial"/>
          <w:i/>
          <w:color w:val="000000" w:themeColor="text1"/>
          <w:sz w:val="20"/>
          <w:szCs w:val="20"/>
        </w:rPr>
        <w:t>penktos</w:t>
      </w:r>
      <w:r w:rsidRPr="00B72382">
        <w:rPr>
          <w:rFonts w:cs="Arial"/>
          <w:iCs/>
          <w:color w:val="000000" w:themeColor="text1"/>
          <w:sz w:val="20"/>
          <w:szCs w:val="20"/>
        </w:rPr>
        <w:t>) kalendorinės dienos.</w:t>
      </w:r>
    </w:p>
    <w:p w14:paraId="7C4AA19F" w14:textId="04476F8D" w:rsidR="003456C1" w:rsidRPr="00B72382" w:rsidRDefault="003456C1" w:rsidP="003456C1">
      <w:pPr>
        <w:pStyle w:val="Sraopastraipa"/>
        <w:numPr>
          <w:ilvl w:val="1"/>
          <w:numId w:val="6"/>
        </w:numPr>
        <w:tabs>
          <w:tab w:val="left" w:pos="0"/>
          <w:tab w:val="left" w:pos="426"/>
        </w:tabs>
        <w:spacing w:before="60" w:after="60"/>
        <w:ind w:left="0" w:firstLine="0"/>
        <w:contextualSpacing w:val="0"/>
        <w:jc w:val="both"/>
        <w:rPr>
          <w:rFonts w:cs="Arial"/>
          <w:sz w:val="20"/>
          <w:szCs w:val="20"/>
        </w:rPr>
      </w:pPr>
      <w:r>
        <w:rPr>
          <w:rFonts w:cs="Arial"/>
          <w:sz w:val="20"/>
          <w:szCs w:val="20"/>
        </w:rPr>
        <w:t>PVM sąskaita faktūra kartu yra ir paslaugų priėmimo-perdavimo aktas.</w:t>
      </w:r>
    </w:p>
    <w:bookmarkEnd w:id="0"/>
    <w:bookmarkEnd w:id="1"/>
    <w:bookmarkEnd w:id="7"/>
    <w:p w14:paraId="22F98B68" w14:textId="77777777" w:rsidR="003456C1" w:rsidRDefault="003456C1" w:rsidP="003456C1"/>
    <w:p w14:paraId="6D5D41C6" w14:textId="77777777" w:rsidR="00E53D6B" w:rsidRPr="003456C1" w:rsidRDefault="00E53D6B" w:rsidP="003456C1"/>
    <w:sectPr w:rsidR="00E53D6B" w:rsidRPr="003456C1">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4E839" w14:textId="77777777" w:rsidR="008C3D97" w:rsidRDefault="008C3D97" w:rsidP="00574284">
      <w:r>
        <w:separator/>
      </w:r>
    </w:p>
  </w:endnote>
  <w:endnote w:type="continuationSeparator" w:id="0">
    <w:p w14:paraId="31E3826A" w14:textId="77777777" w:rsidR="008C3D97" w:rsidRDefault="008C3D97" w:rsidP="00574284">
      <w:r>
        <w:continuationSeparator/>
      </w:r>
    </w:p>
  </w:endnote>
  <w:endnote w:type="continuationNotice" w:id="1">
    <w:p w14:paraId="57053D69" w14:textId="77777777" w:rsidR="008C3D97" w:rsidRDefault="008C3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D70B" w14:textId="77777777" w:rsidR="00202583" w:rsidRDefault="002025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B9308" w14:textId="77777777" w:rsidR="00202583" w:rsidRDefault="002025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7B6C" w14:textId="77777777" w:rsidR="00202583" w:rsidRDefault="002025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F0C39" w14:textId="77777777" w:rsidR="008C3D97" w:rsidRDefault="008C3D97" w:rsidP="00574284">
      <w:r>
        <w:separator/>
      </w:r>
    </w:p>
  </w:footnote>
  <w:footnote w:type="continuationSeparator" w:id="0">
    <w:p w14:paraId="74407AC5" w14:textId="77777777" w:rsidR="008C3D97" w:rsidRDefault="008C3D97" w:rsidP="00574284">
      <w:r>
        <w:continuationSeparator/>
      </w:r>
    </w:p>
  </w:footnote>
  <w:footnote w:type="continuationNotice" w:id="1">
    <w:p w14:paraId="2FECD3AA" w14:textId="77777777" w:rsidR="008C3D97" w:rsidRDefault="008C3D97"/>
  </w:footnote>
  <w:footnote w:id="2">
    <w:p w14:paraId="14F9F23D" w14:textId="77777777" w:rsidR="003456C1" w:rsidRDefault="003456C1" w:rsidP="003456C1">
      <w:pPr>
        <w:pStyle w:val="Puslapioinaostekstas"/>
      </w:pPr>
      <w:r w:rsidRPr="001A1D3F">
        <w:rPr>
          <w:rStyle w:val="Puslapioinaosnuoroda"/>
        </w:rPr>
        <w:footnoteRef/>
      </w:r>
      <w:r w:rsidRPr="001A1D3F">
        <w:t xml:space="preserve"> </w:t>
      </w:r>
      <w:r w:rsidRPr="002A605C">
        <w:rPr>
          <w:rFonts w:cs="Arial"/>
          <w:sz w:val="16"/>
          <w:szCs w:val="16"/>
        </w:rPr>
        <w:t xml:space="preserve">Nurodytas </w:t>
      </w:r>
      <w:r w:rsidRPr="002A605C">
        <w:rPr>
          <w:rFonts w:cs="Arial"/>
          <w:sz w:val="16"/>
          <w:szCs w:val="16"/>
          <w:u w:val="single"/>
        </w:rPr>
        <w:t>maksimalus</w:t>
      </w:r>
      <w:r w:rsidRPr="002A605C">
        <w:rPr>
          <w:rFonts w:cs="Arial"/>
          <w:sz w:val="16"/>
          <w:szCs w:val="16"/>
        </w:rPr>
        <w:t xml:space="preserve"> Paslaugų kiekis. Klientas neįsipareigoja nupirkti viso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CE26" w14:textId="4BC4FCB3" w:rsidR="00202583" w:rsidRDefault="0020258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C3D1" w14:textId="4D407432" w:rsidR="00574284" w:rsidRDefault="0057428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AB359" w14:textId="54100A4D" w:rsidR="00202583" w:rsidRDefault="002025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44469F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5.%2.%3."/>
      <w:lvlJc w:val="left"/>
      <w:pPr>
        <w:ind w:left="1728" w:hanging="648"/>
      </w:pPr>
      <w:rPr>
        <w:rFonts w:hint="default"/>
      </w:rPr>
    </w:lvl>
    <w:lvl w:ilvl="4">
      <w:start w:val="1"/>
      <w:numFmt w:val="decimal"/>
      <w:lvlText w:val="5.%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18A464D"/>
    <w:multiLevelType w:val="multilevel"/>
    <w:tmpl w:val="0F50B932"/>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1C565E"/>
    <w:multiLevelType w:val="multilevel"/>
    <w:tmpl w:val="00B8F16A"/>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85087246">
    <w:abstractNumId w:val="6"/>
  </w:num>
  <w:num w:numId="2" w16cid:durableId="1670670724">
    <w:abstractNumId w:val="5"/>
  </w:num>
  <w:num w:numId="3" w16cid:durableId="730464434">
    <w:abstractNumId w:val="1"/>
  </w:num>
  <w:num w:numId="4" w16cid:durableId="1769882197">
    <w:abstractNumId w:val="7"/>
  </w:num>
  <w:num w:numId="5" w16cid:durableId="1997952741">
    <w:abstractNumId w:val="2"/>
  </w:num>
  <w:num w:numId="6" w16cid:durableId="1154372193">
    <w:abstractNumId w:val="4"/>
  </w:num>
  <w:num w:numId="7" w16cid:durableId="316039374">
    <w:abstractNumId w:val="3"/>
  </w:num>
  <w:num w:numId="8" w16cid:durableId="2029597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1D1"/>
    <w:rsid w:val="000029B2"/>
    <w:rsid w:val="00007225"/>
    <w:rsid w:val="00017392"/>
    <w:rsid w:val="000363F5"/>
    <w:rsid w:val="00083EFE"/>
    <w:rsid w:val="00085013"/>
    <w:rsid w:val="00085EE9"/>
    <w:rsid w:val="000875B7"/>
    <w:rsid w:val="000E6872"/>
    <w:rsid w:val="000F40CB"/>
    <w:rsid w:val="00102972"/>
    <w:rsid w:val="001063A8"/>
    <w:rsid w:val="00120FC5"/>
    <w:rsid w:val="00122CF5"/>
    <w:rsid w:val="00122F06"/>
    <w:rsid w:val="001260A5"/>
    <w:rsid w:val="0012641C"/>
    <w:rsid w:val="00150662"/>
    <w:rsid w:val="00151990"/>
    <w:rsid w:val="001650C5"/>
    <w:rsid w:val="001B5C7C"/>
    <w:rsid w:val="001E5831"/>
    <w:rsid w:val="001F5227"/>
    <w:rsid w:val="00202583"/>
    <w:rsid w:val="00232D8A"/>
    <w:rsid w:val="0024763B"/>
    <w:rsid w:val="0028775D"/>
    <w:rsid w:val="00296B68"/>
    <w:rsid w:val="002D7DCF"/>
    <w:rsid w:val="002E00D0"/>
    <w:rsid w:val="003036BA"/>
    <w:rsid w:val="00340C14"/>
    <w:rsid w:val="003456C1"/>
    <w:rsid w:val="0037132A"/>
    <w:rsid w:val="00396103"/>
    <w:rsid w:val="003A03E7"/>
    <w:rsid w:val="003A478A"/>
    <w:rsid w:val="003A6991"/>
    <w:rsid w:val="003B2B50"/>
    <w:rsid w:val="003C356D"/>
    <w:rsid w:val="003D227E"/>
    <w:rsid w:val="003D5202"/>
    <w:rsid w:val="003E0BA6"/>
    <w:rsid w:val="00411AA3"/>
    <w:rsid w:val="00415392"/>
    <w:rsid w:val="00423E54"/>
    <w:rsid w:val="00490446"/>
    <w:rsid w:val="004C6D33"/>
    <w:rsid w:val="004D6ED9"/>
    <w:rsid w:val="00506062"/>
    <w:rsid w:val="0053031E"/>
    <w:rsid w:val="0053346E"/>
    <w:rsid w:val="00541A86"/>
    <w:rsid w:val="005578EA"/>
    <w:rsid w:val="00561D33"/>
    <w:rsid w:val="00571FAD"/>
    <w:rsid w:val="00574284"/>
    <w:rsid w:val="00597773"/>
    <w:rsid w:val="005B19F7"/>
    <w:rsid w:val="005B5DB0"/>
    <w:rsid w:val="005C5B0E"/>
    <w:rsid w:val="005E0077"/>
    <w:rsid w:val="005E04B7"/>
    <w:rsid w:val="006165A2"/>
    <w:rsid w:val="0063198D"/>
    <w:rsid w:val="00650CA6"/>
    <w:rsid w:val="00666C1A"/>
    <w:rsid w:val="00675518"/>
    <w:rsid w:val="00681E9B"/>
    <w:rsid w:val="0069150E"/>
    <w:rsid w:val="00693EB9"/>
    <w:rsid w:val="0069483F"/>
    <w:rsid w:val="006948EF"/>
    <w:rsid w:val="00697661"/>
    <w:rsid w:val="006B5EB9"/>
    <w:rsid w:val="006C11A1"/>
    <w:rsid w:val="006C4E4D"/>
    <w:rsid w:val="006E038B"/>
    <w:rsid w:val="006E76B7"/>
    <w:rsid w:val="00705CB0"/>
    <w:rsid w:val="00725017"/>
    <w:rsid w:val="00747621"/>
    <w:rsid w:val="00784A2F"/>
    <w:rsid w:val="007C0237"/>
    <w:rsid w:val="007C4624"/>
    <w:rsid w:val="007D2C1E"/>
    <w:rsid w:val="007D4D76"/>
    <w:rsid w:val="007E418C"/>
    <w:rsid w:val="0084011F"/>
    <w:rsid w:val="008475A9"/>
    <w:rsid w:val="00850EE2"/>
    <w:rsid w:val="008701EF"/>
    <w:rsid w:val="008739F2"/>
    <w:rsid w:val="008846DE"/>
    <w:rsid w:val="008A14AB"/>
    <w:rsid w:val="008A28F6"/>
    <w:rsid w:val="008B4EA9"/>
    <w:rsid w:val="008B5316"/>
    <w:rsid w:val="008C28F1"/>
    <w:rsid w:val="008C3331"/>
    <w:rsid w:val="008C3342"/>
    <w:rsid w:val="008C3D97"/>
    <w:rsid w:val="008D2A6F"/>
    <w:rsid w:val="008D41DC"/>
    <w:rsid w:val="008D77FB"/>
    <w:rsid w:val="008E7F74"/>
    <w:rsid w:val="009502DB"/>
    <w:rsid w:val="009909C8"/>
    <w:rsid w:val="009A2FD5"/>
    <w:rsid w:val="009A63E8"/>
    <w:rsid w:val="009A6EF8"/>
    <w:rsid w:val="009D1323"/>
    <w:rsid w:val="009F09EC"/>
    <w:rsid w:val="009F3E75"/>
    <w:rsid w:val="00A12566"/>
    <w:rsid w:val="00A1381C"/>
    <w:rsid w:val="00A17DBF"/>
    <w:rsid w:val="00A50DE8"/>
    <w:rsid w:val="00AA0F33"/>
    <w:rsid w:val="00AB10B1"/>
    <w:rsid w:val="00AC1CCB"/>
    <w:rsid w:val="00AC6620"/>
    <w:rsid w:val="00AE5557"/>
    <w:rsid w:val="00AF0C0B"/>
    <w:rsid w:val="00B001D1"/>
    <w:rsid w:val="00B1084D"/>
    <w:rsid w:val="00B56807"/>
    <w:rsid w:val="00B60A04"/>
    <w:rsid w:val="00B6232B"/>
    <w:rsid w:val="00B6325F"/>
    <w:rsid w:val="00B72382"/>
    <w:rsid w:val="00B75208"/>
    <w:rsid w:val="00B9120B"/>
    <w:rsid w:val="00BA3A09"/>
    <w:rsid w:val="00BC6192"/>
    <w:rsid w:val="00BD3649"/>
    <w:rsid w:val="00BD3F66"/>
    <w:rsid w:val="00BF0326"/>
    <w:rsid w:val="00C12A73"/>
    <w:rsid w:val="00C15A93"/>
    <w:rsid w:val="00C17B75"/>
    <w:rsid w:val="00C267A5"/>
    <w:rsid w:val="00C515EB"/>
    <w:rsid w:val="00C9730A"/>
    <w:rsid w:val="00CA2741"/>
    <w:rsid w:val="00CA7F32"/>
    <w:rsid w:val="00CD74D3"/>
    <w:rsid w:val="00CD7F7E"/>
    <w:rsid w:val="00CE1179"/>
    <w:rsid w:val="00CE3679"/>
    <w:rsid w:val="00CE421A"/>
    <w:rsid w:val="00D11223"/>
    <w:rsid w:val="00D601AF"/>
    <w:rsid w:val="00D65DC6"/>
    <w:rsid w:val="00D76C40"/>
    <w:rsid w:val="00D77375"/>
    <w:rsid w:val="00D93680"/>
    <w:rsid w:val="00DA00E4"/>
    <w:rsid w:val="00DB3944"/>
    <w:rsid w:val="00E31925"/>
    <w:rsid w:val="00E3502A"/>
    <w:rsid w:val="00E37A0B"/>
    <w:rsid w:val="00E53D6B"/>
    <w:rsid w:val="00E60C48"/>
    <w:rsid w:val="00E75958"/>
    <w:rsid w:val="00E81C6B"/>
    <w:rsid w:val="00E920AE"/>
    <w:rsid w:val="00EA3BDF"/>
    <w:rsid w:val="00EF5EE2"/>
    <w:rsid w:val="00F2798D"/>
    <w:rsid w:val="00F34197"/>
    <w:rsid w:val="00F44236"/>
    <w:rsid w:val="00F86A96"/>
    <w:rsid w:val="00F87B4C"/>
    <w:rsid w:val="00FA7AC6"/>
    <w:rsid w:val="00FC41D7"/>
    <w:rsid w:val="00FD1916"/>
    <w:rsid w:val="00FD7F11"/>
    <w:rsid w:val="0A1B8D98"/>
    <w:rsid w:val="0E9B20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458F6"/>
  <w15:chartTrackingRefBased/>
  <w15:docId w15:val="{D9BCAF25-4319-484E-9FC9-FBEFCFC69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5202"/>
    <w:pPr>
      <w:spacing w:after="0" w:line="240" w:lineRule="auto"/>
      <w:ind w:firstLine="357"/>
    </w:pPr>
    <w:rPr>
      <w:rFonts w:ascii="Arial" w:hAnsi="Arial"/>
    </w:rPr>
  </w:style>
  <w:style w:type="paragraph" w:styleId="Antrat1">
    <w:name w:val="heading 1"/>
    <w:aliases w:val="H1"/>
    <w:basedOn w:val="prastasis"/>
    <w:next w:val="prastasis"/>
    <w:link w:val="Antrat1Diagrama"/>
    <w:qFormat/>
    <w:rsid w:val="003D5202"/>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aliases w:val="UNDERRUBRIK 1-2"/>
    <w:basedOn w:val="prastasis"/>
    <w:next w:val="prastasis"/>
    <w:link w:val="Antrat2Diagrama"/>
    <w:qFormat/>
    <w:rsid w:val="003D5202"/>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qFormat/>
    <w:rsid w:val="003D5202"/>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qFormat/>
    <w:rsid w:val="003D5202"/>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qFormat/>
    <w:rsid w:val="003D5202"/>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qFormat/>
    <w:rsid w:val="003D5202"/>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Antrat7">
    <w:name w:val="heading 7"/>
    <w:basedOn w:val="prastasis"/>
    <w:next w:val="prastasis"/>
    <w:link w:val="Antrat7Diagrama"/>
    <w:qFormat/>
    <w:rsid w:val="003D5202"/>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qFormat/>
    <w:rsid w:val="003D5202"/>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qFormat/>
    <w:rsid w:val="003D5202"/>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74284"/>
    <w:pPr>
      <w:tabs>
        <w:tab w:val="center" w:pos="4819"/>
        <w:tab w:val="right" w:pos="9638"/>
      </w:tabs>
    </w:pPr>
  </w:style>
  <w:style w:type="character" w:customStyle="1" w:styleId="AntratsDiagrama">
    <w:name w:val="Antraštės Diagrama"/>
    <w:basedOn w:val="Numatytasispastraiposriftas"/>
    <w:link w:val="Antrats"/>
    <w:uiPriority w:val="99"/>
    <w:rsid w:val="00574284"/>
  </w:style>
  <w:style w:type="paragraph" w:styleId="Porat">
    <w:name w:val="footer"/>
    <w:basedOn w:val="prastasis"/>
    <w:link w:val="PoratDiagrama"/>
    <w:uiPriority w:val="99"/>
    <w:unhideWhenUsed/>
    <w:rsid w:val="00574284"/>
    <w:pPr>
      <w:tabs>
        <w:tab w:val="center" w:pos="4819"/>
        <w:tab w:val="right" w:pos="9638"/>
      </w:tabs>
    </w:pPr>
  </w:style>
  <w:style w:type="character" w:customStyle="1" w:styleId="PoratDiagrama">
    <w:name w:val="Poraštė Diagrama"/>
    <w:basedOn w:val="Numatytasispastraiposriftas"/>
    <w:link w:val="Porat"/>
    <w:uiPriority w:val="99"/>
    <w:rsid w:val="00574284"/>
  </w:style>
  <w:style w:type="character" w:customStyle="1" w:styleId="Antrat1Diagrama">
    <w:name w:val="Antraštė 1 Diagrama"/>
    <w:aliases w:val="H1 Diagrama"/>
    <w:basedOn w:val="Numatytasispastraiposriftas"/>
    <w:link w:val="Antrat1"/>
    <w:rsid w:val="003D5202"/>
    <w:rPr>
      <w:rFonts w:ascii="Arial" w:eastAsia="Times New Roman" w:hAnsi="Arial" w:cs="Arial"/>
      <w:b/>
      <w:bCs/>
      <w:caps/>
      <w:color w:val="1F497D"/>
      <w:sz w:val="24"/>
      <w:szCs w:val="32"/>
      <w:lang w:val="en-GB" w:eastAsia="da-DK"/>
    </w:rPr>
  </w:style>
  <w:style w:type="character" w:customStyle="1" w:styleId="Antrat2Diagrama">
    <w:name w:val="Antraštė 2 Diagrama"/>
    <w:aliases w:val="UNDERRUBRIK 1-2 Diagrama"/>
    <w:basedOn w:val="Numatytasispastraiposriftas"/>
    <w:link w:val="Antrat2"/>
    <w:rsid w:val="003D5202"/>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3D5202"/>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rsid w:val="003D5202"/>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rsid w:val="003D5202"/>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rsid w:val="003D5202"/>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rsid w:val="003D5202"/>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rsid w:val="003D5202"/>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rsid w:val="003D5202"/>
    <w:rPr>
      <w:rFonts w:ascii="Verdana" w:eastAsia="Times New Roman" w:hAnsi="Verdana" w:cs="Arial"/>
      <w:b/>
      <w:sz w:val="18"/>
      <w:lang w:val="en-GB" w:eastAsia="da-DK"/>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D5202"/>
    <w:pPr>
      <w:ind w:left="720"/>
      <w:contextualSpacing/>
    </w:pPr>
  </w:style>
  <w:style w:type="table" w:styleId="Lentelstinklelis">
    <w:name w:val="Table Grid"/>
    <w:basedOn w:val="prastojilentel"/>
    <w:uiPriority w:val="39"/>
    <w:rsid w:val="003D520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5202"/>
    <w:rPr>
      <w:rFonts w:ascii="Arial" w:hAnsi="Arial"/>
    </w:rPr>
  </w:style>
  <w:style w:type="character" w:customStyle="1" w:styleId="Laukeliai">
    <w:name w:val="Laukeliai"/>
    <w:basedOn w:val="Numatytasispastraiposriftas"/>
    <w:uiPriority w:val="1"/>
    <w:qFormat/>
    <w:rsid w:val="003D5202"/>
    <w:rPr>
      <w:rFonts w:ascii="Arial" w:hAnsi="Arial"/>
      <w:sz w:val="20"/>
    </w:rPr>
  </w:style>
  <w:style w:type="paragraph" w:styleId="Puslapioinaostekstas">
    <w:name w:val="footnote text"/>
    <w:basedOn w:val="prastasis"/>
    <w:link w:val="PuslapioinaostekstasDiagrama"/>
    <w:uiPriority w:val="99"/>
    <w:unhideWhenUsed/>
    <w:rsid w:val="003D5202"/>
    <w:rPr>
      <w:sz w:val="20"/>
      <w:szCs w:val="20"/>
    </w:rPr>
  </w:style>
  <w:style w:type="character" w:customStyle="1" w:styleId="PuslapioinaostekstasDiagrama">
    <w:name w:val="Puslapio išnašos tekstas Diagrama"/>
    <w:basedOn w:val="Numatytasispastraiposriftas"/>
    <w:link w:val="Puslapioinaostekstas"/>
    <w:uiPriority w:val="99"/>
    <w:rsid w:val="003D5202"/>
    <w:rPr>
      <w:rFonts w:ascii="Arial" w:hAnsi="Arial"/>
      <w:sz w:val="20"/>
      <w:szCs w:val="20"/>
    </w:rPr>
  </w:style>
  <w:style w:type="character" w:styleId="Puslapioinaosnuoroda">
    <w:name w:val="footnote reference"/>
    <w:aliases w:val="fr"/>
    <w:basedOn w:val="Numatytasispastraiposriftas"/>
    <w:uiPriority w:val="99"/>
    <w:unhideWhenUsed/>
    <w:rsid w:val="003D5202"/>
    <w:rPr>
      <w:vertAlign w:val="superscript"/>
    </w:rPr>
  </w:style>
  <w:style w:type="character" w:customStyle="1" w:styleId="ui-provider">
    <w:name w:val="ui-provider"/>
    <w:basedOn w:val="Numatytasispastraiposriftas"/>
    <w:rsid w:val="003D5202"/>
  </w:style>
  <w:style w:type="paragraph" w:styleId="Pataisymai">
    <w:name w:val="Revision"/>
    <w:hidden/>
    <w:uiPriority w:val="99"/>
    <w:semiHidden/>
    <w:rsid w:val="00083EFE"/>
    <w:pPr>
      <w:spacing w:after="0" w:line="240" w:lineRule="auto"/>
    </w:pPr>
    <w:rPr>
      <w:rFonts w:ascii="Arial" w:hAnsi="Arial"/>
    </w:rPr>
  </w:style>
  <w:style w:type="character" w:styleId="Komentaronuoroda">
    <w:name w:val="annotation reference"/>
    <w:basedOn w:val="Numatytasispastraiposriftas"/>
    <w:uiPriority w:val="99"/>
    <w:semiHidden/>
    <w:unhideWhenUsed/>
    <w:rsid w:val="00D76C40"/>
    <w:rPr>
      <w:sz w:val="16"/>
      <w:szCs w:val="16"/>
    </w:rPr>
  </w:style>
  <w:style w:type="paragraph" w:styleId="Komentarotekstas">
    <w:name w:val="annotation text"/>
    <w:basedOn w:val="prastasis"/>
    <w:link w:val="KomentarotekstasDiagrama"/>
    <w:uiPriority w:val="99"/>
    <w:unhideWhenUsed/>
    <w:rsid w:val="00D76C40"/>
    <w:rPr>
      <w:sz w:val="20"/>
      <w:szCs w:val="20"/>
    </w:rPr>
  </w:style>
  <w:style w:type="character" w:customStyle="1" w:styleId="KomentarotekstasDiagrama">
    <w:name w:val="Komentaro tekstas Diagrama"/>
    <w:basedOn w:val="Numatytasispastraiposriftas"/>
    <w:link w:val="Komentarotekstas"/>
    <w:uiPriority w:val="99"/>
    <w:rsid w:val="00D76C40"/>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D76C40"/>
    <w:rPr>
      <w:b/>
      <w:bCs/>
    </w:rPr>
  </w:style>
  <w:style w:type="character" w:customStyle="1" w:styleId="KomentarotemaDiagrama">
    <w:name w:val="Komentaro tema Diagrama"/>
    <w:basedOn w:val="KomentarotekstasDiagrama"/>
    <w:link w:val="Komentarotema"/>
    <w:uiPriority w:val="99"/>
    <w:semiHidden/>
    <w:rsid w:val="00D76C40"/>
    <w:rPr>
      <w:rFonts w:ascii="Arial" w:hAnsi="Arial"/>
      <w:b/>
      <w:bCs/>
      <w:sz w:val="20"/>
      <w:szCs w:val="20"/>
    </w:rPr>
  </w:style>
  <w:style w:type="character" w:styleId="Paminjimas">
    <w:name w:val="Mention"/>
    <w:basedOn w:val="Numatytasispastraiposriftas"/>
    <w:uiPriority w:val="99"/>
    <w:unhideWhenUsed/>
    <w:rsid w:val="008A14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2CCD7A84B14C17A6C814550478FB21"/>
        <w:category>
          <w:name w:val="General"/>
          <w:gallery w:val="placeholder"/>
        </w:category>
        <w:types>
          <w:type w:val="bbPlcHdr"/>
        </w:types>
        <w:behaviors>
          <w:behavior w:val="content"/>
        </w:behaviors>
        <w:guid w:val="{E190D49A-ED75-4CC6-BCE5-833715E3C4EC}"/>
      </w:docPartPr>
      <w:docPartBody>
        <w:p w:rsidR="00C515EB" w:rsidRDefault="00C515EB">
          <w:pPr>
            <w:pStyle w:val="EC2CCD7A84B14C17A6C814550478FB21"/>
          </w:pPr>
          <w:r w:rsidRPr="00362593">
            <w:rPr>
              <w:rFonts w:cs="Arial"/>
              <w:color w:val="FF0000"/>
              <w:sz w:val="20"/>
              <w:szCs w:val="20"/>
            </w:rPr>
            <w:t>[Pasirinkite]</w:t>
          </w:r>
        </w:p>
      </w:docPartBody>
    </w:docPart>
    <w:docPart>
      <w:docPartPr>
        <w:name w:val="5A2AE533CF9F4D0589C60ABF1FA02D60"/>
        <w:category>
          <w:name w:val="General"/>
          <w:gallery w:val="placeholder"/>
        </w:category>
        <w:types>
          <w:type w:val="bbPlcHdr"/>
        </w:types>
        <w:behaviors>
          <w:behavior w:val="content"/>
        </w:behaviors>
        <w:guid w:val="{4C7F812E-B3C2-4122-9657-E46A4C369859}"/>
      </w:docPartPr>
      <w:docPartBody>
        <w:p w:rsidR="00C515EB" w:rsidRDefault="00C515EB">
          <w:pPr>
            <w:pStyle w:val="5A2AE533CF9F4D0589C60ABF1FA02D60"/>
          </w:pPr>
          <w:r w:rsidRPr="002A334B">
            <w:rPr>
              <w:rFonts w:cs="Arial"/>
              <w:bCs/>
              <w:sz w:val="20"/>
              <w:szCs w:val="20"/>
            </w:rPr>
            <w:t>______________________________________________</w:t>
          </w:r>
        </w:p>
      </w:docPartBody>
    </w:docPart>
    <w:docPart>
      <w:docPartPr>
        <w:name w:val="19008CC1586F4B31B41CD328D7437832"/>
        <w:category>
          <w:name w:val="General"/>
          <w:gallery w:val="placeholder"/>
        </w:category>
        <w:types>
          <w:type w:val="bbPlcHdr"/>
        </w:types>
        <w:behaviors>
          <w:behavior w:val="content"/>
        </w:behaviors>
        <w:guid w:val="{8CFEFAAB-4EF0-4B44-82E1-12E3E9F73E7C}"/>
      </w:docPartPr>
      <w:docPartBody>
        <w:p w:rsidR="00C515EB" w:rsidRDefault="00C515EB">
          <w:pPr>
            <w:pStyle w:val="19008CC1586F4B31B41CD328D7437832"/>
          </w:pPr>
          <w:r w:rsidRPr="00362593">
            <w:rPr>
              <w:rFonts w:cs="Arial"/>
              <w:color w:val="FF0000"/>
              <w:sz w:val="20"/>
              <w:szCs w:val="20"/>
            </w:rPr>
            <w:t>[Pasirinkite]</w:t>
          </w:r>
        </w:p>
      </w:docPartBody>
    </w:docPart>
    <w:docPart>
      <w:docPartPr>
        <w:name w:val="C7BC8BA1DD7A42A4B5F540E9AF2BE47B"/>
        <w:category>
          <w:name w:val="General"/>
          <w:gallery w:val="placeholder"/>
        </w:category>
        <w:types>
          <w:type w:val="bbPlcHdr"/>
        </w:types>
        <w:behaviors>
          <w:behavior w:val="content"/>
        </w:behaviors>
        <w:guid w:val="{9418B136-6482-4E45-8F61-3229258874F5}"/>
      </w:docPartPr>
      <w:docPartBody>
        <w:p w:rsidR="00C515EB" w:rsidRDefault="00C515EB">
          <w:pPr>
            <w:pStyle w:val="C7BC8BA1DD7A42A4B5F540E9AF2BE47B"/>
          </w:pPr>
          <w:r w:rsidRPr="00362593">
            <w:rPr>
              <w:rFonts w:cs="Arial"/>
              <w:color w:val="FF0000"/>
              <w:sz w:val="20"/>
              <w:szCs w:val="20"/>
            </w:rPr>
            <w:t>[Pasirinkite]</w:t>
          </w:r>
        </w:p>
      </w:docPartBody>
    </w:docPart>
    <w:docPart>
      <w:docPartPr>
        <w:name w:val="280AD659CEDE418CA7752ACB2B732635"/>
        <w:category>
          <w:name w:val="General"/>
          <w:gallery w:val="placeholder"/>
        </w:category>
        <w:types>
          <w:type w:val="bbPlcHdr"/>
        </w:types>
        <w:behaviors>
          <w:behavior w:val="content"/>
        </w:behaviors>
        <w:guid w:val="{841533B1-C9B4-4E79-8269-EDC0349E3992}"/>
      </w:docPartPr>
      <w:docPartBody>
        <w:p w:rsidR="00C515EB" w:rsidRDefault="00C515EB">
          <w:pPr>
            <w:pStyle w:val="280AD659CEDE418CA7752ACB2B732635"/>
          </w:pPr>
          <w:r w:rsidRPr="00362593">
            <w:rPr>
              <w:rFonts w:cs="Arial"/>
              <w:color w:val="FF0000"/>
              <w:sz w:val="20"/>
              <w:szCs w:val="20"/>
            </w:rPr>
            <w:t>[Pasirinkite]</w:t>
          </w:r>
        </w:p>
      </w:docPartBody>
    </w:docPart>
    <w:docPart>
      <w:docPartPr>
        <w:name w:val="840FE94410C24B9EA8693F332A869D14"/>
        <w:category>
          <w:name w:val="General"/>
          <w:gallery w:val="placeholder"/>
        </w:category>
        <w:types>
          <w:type w:val="bbPlcHdr"/>
        </w:types>
        <w:behaviors>
          <w:behavior w:val="content"/>
        </w:behaviors>
        <w:guid w:val="{01AA1DCB-1E7B-458D-B4ED-F4DA0BD728EB}"/>
      </w:docPartPr>
      <w:docPartBody>
        <w:p w:rsidR="00C515EB" w:rsidRDefault="00C515EB">
          <w:pPr>
            <w:pStyle w:val="840FE94410C24B9EA8693F332A869D14"/>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944"/>
    <w:rsid w:val="000F40CB"/>
    <w:rsid w:val="00155734"/>
    <w:rsid w:val="001E00F9"/>
    <w:rsid w:val="003B4FFE"/>
    <w:rsid w:val="00415392"/>
    <w:rsid w:val="004E3733"/>
    <w:rsid w:val="00501E97"/>
    <w:rsid w:val="00534B5F"/>
    <w:rsid w:val="00562345"/>
    <w:rsid w:val="006545C9"/>
    <w:rsid w:val="00791B03"/>
    <w:rsid w:val="007E418C"/>
    <w:rsid w:val="00850EE2"/>
    <w:rsid w:val="008D2A6F"/>
    <w:rsid w:val="009438E6"/>
    <w:rsid w:val="00A92A47"/>
    <w:rsid w:val="00AB10B1"/>
    <w:rsid w:val="00B6232B"/>
    <w:rsid w:val="00B65F52"/>
    <w:rsid w:val="00C515EB"/>
    <w:rsid w:val="00DB3944"/>
    <w:rsid w:val="00EA14A6"/>
    <w:rsid w:val="00EF5EE2"/>
    <w:rsid w:val="00F2798D"/>
    <w:rsid w:val="00F341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C2CCD7A84B14C17A6C814550478FB21">
    <w:name w:val="EC2CCD7A84B14C17A6C814550478FB21"/>
    <w:pPr>
      <w:spacing w:line="278" w:lineRule="auto"/>
    </w:pPr>
    <w:rPr>
      <w:kern w:val="2"/>
      <w:sz w:val="24"/>
      <w:szCs w:val="24"/>
      <w14:ligatures w14:val="standardContextual"/>
    </w:rPr>
  </w:style>
  <w:style w:type="paragraph" w:customStyle="1" w:styleId="5A2AE533CF9F4D0589C60ABF1FA02D60">
    <w:name w:val="5A2AE533CF9F4D0589C60ABF1FA02D60"/>
    <w:pPr>
      <w:spacing w:line="278" w:lineRule="auto"/>
    </w:pPr>
    <w:rPr>
      <w:kern w:val="2"/>
      <w:sz w:val="24"/>
      <w:szCs w:val="24"/>
      <w14:ligatures w14:val="standardContextual"/>
    </w:rPr>
  </w:style>
  <w:style w:type="paragraph" w:customStyle="1" w:styleId="19008CC1586F4B31B41CD328D7437832">
    <w:name w:val="19008CC1586F4B31B41CD328D7437832"/>
    <w:pPr>
      <w:spacing w:line="278" w:lineRule="auto"/>
    </w:pPr>
    <w:rPr>
      <w:kern w:val="2"/>
      <w:sz w:val="24"/>
      <w:szCs w:val="24"/>
      <w14:ligatures w14:val="standardContextual"/>
    </w:rPr>
  </w:style>
  <w:style w:type="paragraph" w:customStyle="1" w:styleId="C7BC8BA1DD7A42A4B5F540E9AF2BE47B">
    <w:name w:val="C7BC8BA1DD7A42A4B5F540E9AF2BE47B"/>
    <w:pPr>
      <w:spacing w:line="278" w:lineRule="auto"/>
    </w:pPr>
    <w:rPr>
      <w:kern w:val="2"/>
      <w:sz w:val="24"/>
      <w:szCs w:val="24"/>
      <w14:ligatures w14:val="standardContextual"/>
    </w:rPr>
  </w:style>
  <w:style w:type="paragraph" w:customStyle="1" w:styleId="280AD659CEDE418CA7752ACB2B732635">
    <w:name w:val="280AD659CEDE418CA7752ACB2B732635"/>
    <w:pPr>
      <w:spacing w:line="278" w:lineRule="auto"/>
    </w:pPr>
    <w:rPr>
      <w:kern w:val="2"/>
      <w:sz w:val="24"/>
      <w:szCs w:val="24"/>
      <w14:ligatures w14:val="standardContextual"/>
    </w:rPr>
  </w:style>
  <w:style w:type="paragraph" w:customStyle="1" w:styleId="840FE94410C24B9EA8693F332A869D14">
    <w:name w:val="840FE94410C24B9EA8693F332A869D1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4F45BA-F3F3-4457-8B3B-AC14695360DB}">
  <ds:schemaRefs>
    <ds:schemaRef ds:uri="http://schemas.openxmlformats.org/officeDocument/2006/bibliography"/>
  </ds:schemaRefs>
</ds:datastoreItem>
</file>

<file path=customXml/itemProps2.xml><?xml version="1.0" encoding="utf-8"?>
<ds:datastoreItem xmlns:ds="http://schemas.openxmlformats.org/officeDocument/2006/customXml" ds:itemID="{0B24744F-6FAD-406D-8E12-BA385BF79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F3927-5F90-40BE-A58C-538B0387A337}">
  <ds:schemaRefs>
    <ds:schemaRef ds:uri="http://schemas.microsoft.com/sharepoint/v3/contenttype/forms"/>
  </ds:schemaRefs>
</ds:datastoreItem>
</file>

<file path=customXml/itemProps4.xml><?xml version="1.0" encoding="utf-8"?>
<ds:datastoreItem xmlns:ds="http://schemas.openxmlformats.org/officeDocument/2006/customXml" ds:itemID="{9C59717C-7B5D-4E99-8D06-BEF8C649D08F}">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9166</Words>
  <Characters>5225</Characters>
  <Application>Microsoft Office Word</Application>
  <DocSecurity>0</DocSecurity>
  <Lines>43</Lines>
  <Paragraphs>28</Paragraphs>
  <ScaleCrop>false</ScaleCrop>
  <Company/>
  <LinksUpToDate>false</LinksUpToDate>
  <CharactersWithSpaces>14363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Riabovienė</dc:creator>
  <cp:keywords/>
  <dc:description/>
  <cp:lastModifiedBy>Loreta Leščiuvienė</cp:lastModifiedBy>
  <cp:revision>35</cp:revision>
  <dcterms:created xsi:type="dcterms:W3CDTF">2026-05-28T21:50:00Z</dcterms:created>
  <dcterms:modified xsi:type="dcterms:W3CDTF">2026-06-22T06:19:00Z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2023-06-12T05:25:47Z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3f756a0a-a50e-4e63-854e-9aa65524f9a5</vt:lpwstr>
  </property>
  <property fmtid="{D5CDD505-2E9C-101B-9397-08002B2CF9AE}" pid="8" name="MSIP_Label_190751af-2442-49a7-b7b9-9f0bcce858c9_ContentBits">
    <vt:lpwstr>0</vt:lpwstr>
  </property>
  <property fmtid="{D5CDD505-2E9C-101B-9397-08002B2CF9AE}" pid="9" name="ContentTypeId">
    <vt:lpwstr>0x0101008D62F99E17CBC54AAC600AEB1019B700</vt:lpwstr>
  </property>
  <property fmtid="{D5CDD505-2E9C-101B-9397-08002B2CF9AE}" pid="10" name="MediaServiceImageTags">
    <vt:lpwstr/>
  </property>
</Properties>
</file>